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656C" w14:textId="77777777" w:rsidR="002E356A" w:rsidRPr="008F706F" w:rsidRDefault="002E356A" w:rsidP="002E356A">
      <w:pPr>
        <w:spacing w:line="360" w:lineRule="auto"/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706F" w:rsidRPr="008F706F">
        <w:rPr>
          <w:bCs/>
        </w:rPr>
        <w:t xml:space="preserve">                                                      </w:t>
      </w:r>
      <w:r w:rsidRPr="008F706F">
        <w:rPr>
          <w:bCs/>
        </w:rPr>
        <w:t xml:space="preserve">Projekt </w:t>
      </w:r>
    </w:p>
    <w:p w14:paraId="295BB4E8" w14:textId="77777777" w:rsidR="002E356A" w:rsidRPr="001325E0" w:rsidRDefault="002E356A" w:rsidP="002E356A">
      <w:pPr>
        <w:spacing w:line="360" w:lineRule="auto"/>
        <w:jc w:val="center"/>
        <w:rPr>
          <w:b/>
        </w:rPr>
      </w:pPr>
      <w:r>
        <w:rPr>
          <w:b/>
        </w:rPr>
        <w:t>UCHWAŁA Nr …</w:t>
      </w:r>
    </w:p>
    <w:p w14:paraId="3E37E580" w14:textId="77777777" w:rsidR="002E356A" w:rsidRPr="001325E0" w:rsidRDefault="002E356A" w:rsidP="002E356A">
      <w:pPr>
        <w:spacing w:line="360" w:lineRule="auto"/>
        <w:jc w:val="center"/>
        <w:rPr>
          <w:b/>
        </w:rPr>
      </w:pPr>
      <w:r w:rsidRPr="001325E0">
        <w:rPr>
          <w:b/>
        </w:rPr>
        <w:t>RADY MIEJSKIEJ W JANOWIE LUBELSKIM</w:t>
      </w:r>
    </w:p>
    <w:p w14:paraId="016C2257" w14:textId="77777777" w:rsidR="002E356A" w:rsidRPr="001325E0" w:rsidRDefault="002E356A" w:rsidP="002E356A">
      <w:pPr>
        <w:spacing w:line="360" w:lineRule="auto"/>
        <w:jc w:val="center"/>
        <w:rPr>
          <w:b/>
        </w:rPr>
      </w:pPr>
      <w:r>
        <w:rPr>
          <w:b/>
        </w:rPr>
        <w:t>z dnia ....... 2024 r.</w:t>
      </w:r>
    </w:p>
    <w:p w14:paraId="2C6E17FB" w14:textId="77777777" w:rsidR="002E356A" w:rsidRPr="001325E0" w:rsidRDefault="002E356A" w:rsidP="002E356A">
      <w:pPr>
        <w:jc w:val="center"/>
        <w:rPr>
          <w:b/>
        </w:rPr>
      </w:pPr>
    </w:p>
    <w:p w14:paraId="169AD0C1" w14:textId="77777777" w:rsidR="002E356A" w:rsidRPr="001325E0" w:rsidRDefault="002E356A" w:rsidP="008F706F">
      <w:pPr>
        <w:spacing w:line="360" w:lineRule="auto"/>
        <w:jc w:val="center"/>
        <w:rPr>
          <w:b/>
        </w:rPr>
      </w:pPr>
      <w:r>
        <w:rPr>
          <w:b/>
        </w:rPr>
        <w:t xml:space="preserve">w  sprawie zarządzenia poboru </w:t>
      </w:r>
      <w:r w:rsidRPr="004B12F2">
        <w:rPr>
          <w:b/>
        </w:rPr>
        <w:t>w drodze inkasa</w:t>
      </w:r>
      <w:r>
        <w:t xml:space="preserve"> </w:t>
      </w:r>
      <w:r>
        <w:rPr>
          <w:b/>
        </w:rPr>
        <w:t xml:space="preserve">podatku od </w:t>
      </w:r>
      <w:r w:rsidRPr="001325E0">
        <w:rPr>
          <w:b/>
        </w:rPr>
        <w:t xml:space="preserve">nieruchomości, </w:t>
      </w:r>
      <w:r>
        <w:rPr>
          <w:b/>
        </w:rPr>
        <w:t xml:space="preserve">podatku </w:t>
      </w:r>
      <w:r w:rsidRPr="001325E0">
        <w:rPr>
          <w:b/>
        </w:rPr>
        <w:t>rolnego</w:t>
      </w:r>
      <w:r>
        <w:rPr>
          <w:b/>
        </w:rPr>
        <w:t xml:space="preserve">, podatku </w:t>
      </w:r>
      <w:r w:rsidRPr="001325E0">
        <w:rPr>
          <w:b/>
        </w:rPr>
        <w:t xml:space="preserve"> leśnego</w:t>
      </w:r>
      <w:r>
        <w:rPr>
          <w:b/>
        </w:rPr>
        <w:t xml:space="preserve"> od podatników będących osobami fizycznymi, </w:t>
      </w:r>
      <w:r w:rsidRPr="001325E0">
        <w:rPr>
          <w:b/>
        </w:rPr>
        <w:t>określenia inkasentów i wysokości wynagrodzenia za inkaso oraz wyznaczenia terminu płatności dla inkasentów</w:t>
      </w:r>
    </w:p>
    <w:p w14:paraId="4C472F8D" w14:textId="77777777" w:rsidR="002E356A" w:rsidRPr="001325E0" w:rsidRDefault="002E356A" w:rsidP="002E356A">
      <w:pPr>
        <w:jc w:val="center"/>
        <w:rPr>
          <w:b/>
        </w:rPr>
      </w:pPr>
    </w:p>
    <w:p w14:paraId="61F81597" w14:textId="77777777" w:rsidR="002E356A" w:rsidRPr="001325E0" w:rsidRDefault="002E356A" w:rsidP="002E356A">
      <w:pPr>
        <w:jc w:val="both"/>
        <w:rPr>
          <w:b/>
        </w:rPr>
      </w:pPr>
      <w:r w:rsidRPr="001325E0">
        <w:rPr>
          <w:b/>
        </w:rPr>
        <w:tab/>
      </w:r>
    </w:p>
    <w:p w14:paraId="05613074" w14:textId="77777777" w:rsidR="002E356A" w:rsidRPr="001325E0" w:rsidRDefault="002E356A" w:rsidP="002E356A">
      <w:pPr>
        <w:spacing w:line="360" w:lineRule="auto"/>
        <w:jc w:val="both"/>
      </w:pPr>
      <w:r w:rsidRPr="001325E0">
        <w:rPr>
          <w:b/>
        </w:rPr>
        <w:tab/>
      </w:r>
      <w:r w:rsidRPr="001325E0">
        <w:t xml:space="preserve">Na podstawie art. 18 ust. 2 pkt 8 i art. 40 ust. 1 ustawy z dnia 8 marca 1990 r. </w:t>
      </w:r>
      <w:r>
        <w:br/>
      </w:r>
      <w:r w:rsidRPr="001325E0">
        <w:t>o samorządzie gminnym (Dz. U. z 20</w:t>
      </w:r>
      <w:r>
        <w:t>24</w:t>
      </w:r>
      <w:r w:rsidRPr="001325E0">
        <w:t xml:space="preserve"> r. poz. </w:t>
      </w:r>
      <w:r>
        <w:t>609, ze zm.</w:t>
      </w:r>
      <w:r w:rsidRPr="001325E0">
        <w:t>), art. 6 ust. 12 ustawy z dnia 12 stycznia 1991 r. o podatkach i opłatach lokalnych (Dz. U. z 20</w:t>
      </w:r>
      <w:r>
        <w:t>23</w:t>
      </w:r>
      <w:r w:rsidRPr="001325E0">
        <w:t>, poz.</w:t>
      </w:r>
      <w:r>
        <w:t xml:space="preserve"> 70,</w:t>
      </w:r>
      <w:r w:rsidRPr="001325E0">
        <w:t xml:space="preserve"> z</w:t>
      </w:r>
      <w:r>
        <w:t xml:space="preserve">e </w:t>
      </w:r>
      <w:r w:rsidRPr="001325E0">
        <w:t>zm.), art. 6b ustawy z dnia 15 listopada 1984 r. o podatku rolnym (Dz. U. z 20</w:t>
      </w:r>
      <w:r>
        <w:t>24</w:t>
      </w:r>
      <w:r w:rsidRPr="001325E0">
        <w:t xml:space="preserve"> r. poz. </w:t>
      </w:r>
      <w:r>
        <w:t>1176</w:t>
      </w:r>
      <w:r w:rsidRPr="001325E0">
        <w:t xml:space="preserve">) i art. 6 ust 8 ustawy z dnia 30 października 2002 r. o podatku leśnym (Dz. U. </w:t>
      </w:r>
      <w:r>
        <w:t>z 2019 r.</w:t>
      </w:r>
      <w:r w:rsidRPr="001325E0">
        <w:t xml:space="preserve"> poz. </w:t>
      </w:r>
      <w:r>
        <w:t>888</w:t>
      </w:r>
      <w:r w:rsidRPr="00A91A9C">
        <w:t xml:space="preserve"> </w:t>
      </w:r>
      <w:r w:rsidRPr="001325E0">
        <w:t>z</w:t>
      </w:r>
      <w:r>
        <w:t>e z</w:t>
      </w:r>
      <w:r w:rsidRPr="001325E0">
        <w:t>m.)</w:t>
      </w:r>
      <w:r>
        <w:t xml:space="preserve">, art. 9 i art. 47 § 4a ustawy z dnia 29 sierpnia 1997 r. – Ordynacja podatkowa (Dz. U. z  2023 r. poz. 2383, ze zm.) </w:t>
      </w:r>
      <w:r w:rsidRPr="001325E0">
        <w:t xml:space="preserve"> - Rada Miejska </w:t>
      </w:r>
      <w:r>
        <w:t xml:space="preserve"> w Janowie Lubelskim </w:t>
      </w:r>
      <w:r w:rsidRPr="001325E0">
        <w:t>uchwala, co następuje</w:t>
      </w:r>
      <w:r>
        <w:t>:</w:t>
      </w:r>
    </w:p>
    <w:p w14:paraId="7C8C8982" w14:textId="77777777" w:rsidR="002E356A" w:rsidRDefault="002E356A" w:rsidP="002E356A">
      <w:pPr>
        <w:spacing w:line="360" w:lineRule="auto"/>
        <w:jc w:val="center"/>
      </w:pPr>
      <w:r w:rsidRPr="00474320">
        <w:rPr>
          <w:b/>
        </w:rPr>
        <w:t>§ 1.</w:t>
      </w:r>
    </w:p>
    <w:p w14:paraId="36844959" w14:textId="77777777" w:rsidR="002E356A" w:rsidRPr="00095D0B" w:rsidRDefault="002E356A" w:rsidP="002E356A">
      <w:pPr>
        <w:spacing w:before="120" w:after="120"/>
        <w:ind w:firstLine="340"/>
        <w:jc w:val="both"/>
      </w:pPr>
      <w:r w:rsidRPr="004D17B0">
        <w:t>Zarządza się pobór w drodze inkasa podatku od nieruchomości, podatku rolnego oraz podatku leśnego, od podatników będących osobami fizycznymi.</w:t>
      </w:r>
    </w:p>
    <w:p w14:paraId="0BFE9E65" w14:textId="77777777" w:rsidR="002E356A" w:rsidRPr="004729A9" w:rsidRDefault="002E356A" w:rsidP="002E356A">
      <w:pPr>
        <w:spacing w:line="360" w:lineRule="auto"/>
        <w:jc w:val="center"/>
        <w:rPr>
          <w:b/>
          <w:bCs/>
        </w:rPr>
      </w:pPr>
      <w:r w:rsidRPr="004729A9">
        <w:rPr>
          <w:b/>
          <w:bCs/>
        </w:rPr>
        <w:t xml:space="preserve"> § 2.</w:t>
      </w:r>
    </w:p>
    <w:p w14:paraId="420F51F9" w14:textId="77777777" w:rsidR="002E356A" w:rsidRDefault="002E356A" w:rsidP="002E356A">
      <w:pPr>
        <w:numPr>
          <w:ilvl w:val="0"/>
          <w:numId w:val="1"/>
        </w:numPr>
        <w:spacing w:line="360" w:lineRule="auto"/>
      </w:pPr>
      <w:r>
        <w:t>Na inkasentów wyznacza się sołtysów:</w:t>
      </w:r>
    </w:p>
    <w:p w14:paraId="60C889A8" w14:textId="77777777" w:rsidR="002E356A" w:rsidRDefault="002E356A" w:rsidP="002E356A">
      <w:pPr>
        <w:numPr>
          <w:ilvl w:val="0"/>
          <w:numId w:val="3"/>
        </w:numPr>
        <w:spacing w:line="360" w:lineRule="auto"/>
        <w:jc w:val="both"/>
      </w:pPr>
      <w:r>
        <w:t xml:space="preserve">Damian </w:t>
      </w:r>
      <w:proofErr w:type="spellStart"/>
      <w:r>
        <w:t>Surowski</w:t>
      </w:r>
      <w:proofErr w:type="spellEnd"/>
      <w:r>
        <w:t xml:space="preserve"> – na terenie sołectwa Biała Pierwsza;   </w:t>
      </w:r>
    </w:p>
    <w:p w14:paraId="0855E7D2" w14:textId="77777777" w:rsidR="002E356A" w:rsidRDefault="002E356A" w:rsidP="002E356A">
      <w:pPr>
        <w:numPr>
          <w:ilvl w:val="0"/>
          <w:numId w:val="3"/>
        </w:numPr>
        <w:spacing w:line="360" w:lineRule="auto"/>
        <w:jc w:val="both"/>
      </w:pPr>
      <w:r>
        <w:t xml:space="preserve">Zbigniew Kuźnicki – na terenie sołectwa Biała Druga;    </w:t>
      </w:r>
    </w:p>
    <w:p w14:paraId="62AB2B71" w14:textId="77777777" w:rsidR="002E356A" w:rsidRDefault="002E356A" w:rsidP="002E356A">
      <w:pPr>
        <w:numPr>
          <w:ilvl w:val="0"/>
          <w:numId w:val="3"/>
        </w:numPr>
        <w:spacing w:line="360" w:lineRule="auto"/>
        <w:jc w:val="both"/>
      </w:pPr>
      <w:r>
        <w:t xml:space="preserve"> Józef Orzeł – na terenie sołectwa Zofianka Górna;    </w:t>
      </w:r>
    </w:p>
    <w:p w14:paraId="5BAE8B2E" w14:textId="3E26AD56" w:rsidR="002E356A" w:rsidRDefault="00E70BC6" w:rsidP="002E356A">
      <w:pPr>
        <w:numPr>
          <w:ilvl w:val="0"/>
          <w:numId w:val="3"/>
        </w:numPr>
        <w:spacing w:line="360" w:lineRule="auto"/>
        <w:jc w:val="both"/>
      </w:pPr>
      <w:r>
        <w:t>Justyna Sowa</w:t>
      </w:r>
      <w:r w:rsidR="002E356A">
        <w:t xml:space="preserve"> - na terenie sołectwa Momoty Górne;    </w:t>
      </w:r>
    </w:p>
    <w:p w14:paraId="521E4A96" w14:textId="77777777" w:rsidR="002E356A" w:rsidRDefault="002E356A" w:rsidP="002E356A">
      <w:pPr>
        <w:numPr>
          <w:ilvl w:val="0"/>
          <w:numId w:val="3"/>
        </w:numPr>
        <w:spacing w:line="360" w:lineRule="auto"/>
        <w:jc w:val="both"/>
      </w:pPr>
      <w:r>
        <w:t>Krystyna Ciupak - na terenie sołectwa Momoty Dolne;</w:t>
      </w:r>
    </w:p>
    <w:p w14:paraId="6F204564" w14:textId="77777777" w:rsidR="002E356A" w:rsidRDefault="002E356A" w:rsidP="002E356A">
      <w:pPr>
        <w:numPr>
          <w:ilvl w:val="0"/>
          <w:numId w:val="3"/>
        </w:numPr>
        <w:spacing w:line="360" w:lineRule="auto"/>
        <w:jc w:val="both"/>
      </w:pPr>
      <w:r>
        <w:t xml:space="preserve">Monika </w:t>
      </w:r>
      <w:proofErr w:type="spellStart"/>
      <w:r>
        <w:t>Pawlos</w:t>
      </w:r>
      <w:proofErr w:type="spellEnd"/>
      <w:r>
        <w:t xml:space="preserve"> - na terenie sołectwa Kiszki, Szewce, Ujście;     </w:t>
      </w:r>
    </w:p>
    <w:p w14:paraId="4412F28E" w14:textId="77777777" w:rsidR="002E356A" w:rsidRDefault="002E356A" w:rsidP="002E356A">
      <w:pPr>
        <w:numPr>
          <w:ilvl w:val="0"/>
          <w:numId w:val="3"/>
        </w:numPr>
        <w:spacing w:line="360" w:lineRule="auto"/>
        <w:jc w:val="both"/>
      </w:pPr>
      <w:r>
        <w:t xml:space="preserve">Wiesława Pająk  – na terenie sołectwa Łążek Ordynacki;  </w:t>
      </w:r>
    </w:p>
    <w:p w14:paraId="25F01AB6" w14:textId="77777777" w:rsidR="002E356A" w:rsidRDefault="002E356A" w:rsidP="002E356A">
      <w:pPr>
        <w:numPr>
          <w:ilvl w:val="0"/>
          <w:numId w:val="3"/>
        </w:numPr>
        <w:spacing w:line="360" w:lineRule="auto"/>
        <w:jc w:val="both"/>
      </w:pPr>
      <w:r>
        <w:t>Paweł Żelazko - na terenie sołectwa Łążek Garncarski;</w:t>
      </w:r>
    </w:p>
    <w:p w14:paraId="073D8BE4" w14:textId="77777777" w:rsidR="002E356A" w:rsidRDefault="002E356A" w:rsidP="002E356A">
      <w:pPr>
        <w:numPr>
          <w:ilvl w:val="0"/>
          <w:numId w:val="3"/>
        </w:numPr>
        <w:spacing w:line="360" w:lineRule="auto"/>
        <w:jc w:val="both"/>
      </w:pPr>
      <w:r>
        <w:t>Antoni  Matysek  – na terenie sołectwa Pikule;</w:t>
      </w:r>
    </w:p>
    <w:p w14:paraId="5F2C6026" w14:textId="77777777" w:rsidR="002E356A" w:rsidRDefault="002E356A" w:rsidP="002E356A">
      <w:pPr>
        <w:numPr>
          <w:ilvl w:val="0"/>
          <w:numId w:val="3"/>
        </w:numPr>
        <w:spacing w:line="360" w:lineRule="auto"/>
        <w:jc w:val="both"/>
      </w:pPr>
      <w:r>
        <w:t>Dariusz Wołoszyn - na terenie sołectwa Ruda;</w:t>
      </w:r>
    </w:p>
    <w:p w14:paraId="44718618" w14:textId="59D5B385" w:rsidR="002E356A" w:rsidRDefault="002E356A" w:rsidP="002E356A">
      <w:pPr>
        <w:numPr>
          <w:ilvl w:val="0"/>
          <w:numId w:val="3"/>
        </w:numPr>
        <w:spacing w:line="360" w:lineRule="auto"/>
        <w:jc w:val="both"/>
      </w:pPr>
      <w:r>
        <w:t xml:space="preserve">Jerzy </w:t>
      </w:r>
      <w:proofErr w:type="spellStart"/>
      <w:r>
        <w:t>Skubik</w:t>
      </w:r>
      <w:proofErr w:type="spellEnd"/>
      <w:r>
        <w:t xml:space="preserve"> – na terenie sołectwa Borownice, Kopce, Borownica </w:t>
      </w:r>
      <w:r w:rsidR="00E70BC6">
        <w:t xml:space="preserve">- </w:t>
      </w:r>
      <w:r>
        <w:t>Laski</w:t>
      </w:r>
    </w:p>
    <w:p w14:paraId="52321CF6" w14:textId="77777777" w:rsidR="002E356A" w:rsidRDefault="002E356A" w:rsidP="002E356A">
      <w:pPr>
        <w:numPr>
          <w:ilvl w:val="0"/>
          <w:numId w:val="3"/>
        </w:numPr>
        <w:spacing w:line="360" w:lineRule="auto"/>
        <w:jc w:val="both"/>
      </w:pPr>
      <w:r>
        <w:t xml:space="preserve"> Agnieszka Sokal  -  na terenie sołectwa Szklarnia</w:t>
      </w:r>
    </w:p>
    <w:p w14:paraId="678DE5D4" w14:textId="77777777" w:rsidR="002E356A" w:rsidRPr="004D17B0" w:rsidRDefault="002E356A" w:rsidP="002E356A">
      <w:pPr>
        <w:spacing w:before="120" w:after="120"/>
        <w:ind w:firstLine="340"/>
        <w:jc w:val="both"/>
      </w:pPr>
      <w:r>
        <w:lastRenderedPageBreak/>
        <w:t xml:space="preserve">     2. </w:t>
      </w:r>
      <w:bookmarkStart w:id="0" w:name="bookmark_15"/>
      <w:bookmarkEnd w:id="0"/>
      <w:r w:rsidRPr="004D17B0">
        <w:t>Na inkasentów podatków należnych Gminie Janów Lubelski od podatników zamieszkałych</w:t>
      </w:r>
      <w:r>
        <w:t xml:space="preserve"> </w:t>
      </w:r>
      <w:r w:rsidRPr="004D17B0">
        <w:t>poza terenem Gminy wyznacza się:</w:t>
      </w:r>
    </w:p>
    <w:p w14:paraId="49B6D566" w14:textId="77777777" w:rsidR="002E356A" w:rsidRPr="004D17B0" w:rsidRDefault="002E356A" w:rsidP="002E356A">
      <w:pPr>
        <w:spacing w:before="120" w:after="120"/>
        <w:ind w:left="227" w:hanging="227"/>
        <w:jc w:val="both"/>
      </w:pPr>
      <w:r w:rsidRPr="00AE24CB">
        <w:t>1) </w:t>
      </w:r>
      <w:bookmarkStart w:id="1" w:name="bookmark_16"/>
      <w:bookmarkEnd w:id="1"/>
      <w:r w:rsidRPr="00AE24CB">
        <w:t>Leszek Myszak</w:t>
      </w:r>
      <w:r>
        <w:t xml:space="preserve"> -  do poboru </w:t>
      </w:r>
      <w:r w:rsidRPr="00AE24CB">
        <w:t>podatków od podatników zamieszkałych w miejscowości Andrzejów, gm. Godziszów;</w:t>
      </w:r>
    </w:p>
    <w:p w14:paraId="06258CAA" w14:textId="77777777" w:rsidR="002E356A" w:rsidRPr="004D17B0" w:rsidRDefault="002E356A" w:rsidP="002E356A">
      <w:pPr>
        <w:spacing w:before="120" w:after="120"/>
        <w:ind w:left="227" w:hanging="227"/>
        <w:jc w:val="both"/>
      </w:pPr>
      <w:bookmarkStart w:id="2" w:name="bookmark_17"/>
      <w:bookmarkEnd w:id="2"/>
      <w:r>
        <w:t>2</w:t>
      </w:r>
      <w:r w:rsidRPr="00AE24CB">
        <w:t>) </w:t>
      </w:r>
      <w:bookmarkStart w:id="3" w:name="bookmark_18"/>
      <w:bookmarkEnd w:id="3"/>
      <w:r>
        <w:t xml:space="preserve">Mariusz Widz -  do </w:t>
      </w:r>
      <w:r w:rsidRPr="00AE24CB">
        <w:t>poboru podatków od podatników zamieszkałych w miejscowości Godziszów Pierwszy, gm. Godziszów;</w:t>
      </w:r>
    </w:p>
    <w:p w14:paraId="69920ABB" w14:textId="77777777" w:rsidR="002E356A" w:rsidRPr="004D17B0" w:rsidRDefault="002E356A" w:rsidP="002E356A">
      <w:pPr>
        <w:spacing w:before="120" w:after="120"/>
        <w:ind w:left="227" w:hanging="227"/>
        <w:jc w:val="both"/>
      </w:pPr>
      <w:r>
        <w:t>3</w:t>
      </w:r>
      <w:r w:rsidRPr="004D17B0">
        <w:t>) </w:t>
      </w:r>
      <w:bookmarkStart w:id="4" w:name="bookmark_19"/>
      <w:bookmarkEnd w:id="4"/>
      <w:r w:rsidRPr="004D17B0">
        <w:t>Jan Golec</w:t>
      </w:r>
      <w:r>
        <w:t xml:space="preserve"> </w:t>
      </w:r>
      <w:r w:rsidRPr="004D17B0">
        <w:t>- do poboru podatków od podatników zamieszkałych w miejscowości Godziszów Drugi, gm. Godziszów;</w:t>
      </w:r>
    </w:p>
    <w:p w14:paraId="22B291E2" w14:textId="77777777" w:rsidR="002E356A" w:rsidRPr="004D17B0" w:rsidRDefault="002E356A" w:rsidP="002E356A">
      <w:pPr>
        <w:spacing w:before="120" w:after="120"/>
        <w:ind w:left="227" w:hanging="227"/>
        <w:jc w:val="both"/>
      </w:pPr>
      <w:r>
        <w:t>4</w:t>
      </w:r>
      <w:r w:rsidRPr="00514CE3">
        <w:t>) </w:t>
      </w:r>
      <w:bookmarkStart w:id="5" w:name="bookmark_20"/>
      <w:bookmarkEnd w:id="5"/>
      <w:r w:rsidRPr="00514CE3">
        <w:t>Mieczysław Ciupak</w:t>
      </w:r>
      <w:r>
        <w:t xml:space="preserve"> -  do po</w:t>
      </w:r>
      <w:r w:rsidRPr="00514CE3">
        <w:t>boru podatków od podatników zamieszkałych w miejscowości Godziszów Trzeci, gm. Godziszów;</w:t>
      </w:r>
    </w:p>
    <w:p w14:paraId="37935ECC" w14:textId="77777777" w:rsidR="002E356A" w:rsidRPr="004D17B0" w:rsidRDefault="002E356A" w:rsidP="002E356A">
      <w:pPr>
        <w:spacing w:before="120" w:after="120"/>
        <w:ind w:left="227" w:hanging="227"/>
        <w:jc w:val="both"/>
      </w:pPr>
      <w:r>
        <w:t>5</w:t>
      </w:r>
      <w:r w:rsidRPr="00514CE3">
        <w:t>) </w:t>
      </w:r>
      <w:bookmarkStart w:id="6" w:name="bookmark_21"/>
      <w:bookmarkEnd w:id="6"/>
      <w:r w:rsidRPr="00514CE3">
        <w:t>Krystyna Szopa</w:t>
      </w:r>
      <w:r>
        <w:t xml:space="preserve"> -</w:t>
      </w:r>
      <w:r w:rsidRPr="00514CE3">
        <w:t xml:space="preserve"> do poboru podatków od podatników zamieszkałych w miejscowościach Kawęczyn i Nowa Osada, gm. Godziszów;</w:t>
      </w:r>
    </w:p>
    <w:p w14:paraId="2BA88DD4" w14:textId="77777777" w:rsidR="002E356A" w:rsidRPr="004D17B0" w:rsidRDefault="002E356A" w:rsidP="002E356A">
      <w:pPr>
        <w:spacing w:before="120" w:after="120"/>
        <w:ind w:left="227" w:hanging="227"/>
        <w:jc w:val="both"/>
      </w:pPr>
      <w:r>
        <w:t>6</w:t>
      </w:r>
      <w:r w:rsidRPr="00AE24CB">
        <w:t>) </w:t>
      </w:r>
      <w:bookmarkStart w:id="7" w:name="bookmark_22"/>
      <w:bookmarkEnd w:id="7"/>
      <w:proofErr w:type="spellStart"/>
      <w:r>
        <w:t>Elżebieta</w:t>
      </w:r>
      <w:proofErr w:type="spellEnd"/>
      <w:r>
        <w:t xml:space="preserve">  Król – </w:t>
      </w:r>
      <w:r w:rsidRPr="00AE24CB">
        <w:t xml:space="preserve"> do poboru podatków od podatników zamieszkałych w miejscowościach Rataj Ordynacki i Rataj Poduchowny, gm. Godziszów;</w:t>
      </w:r>
    </w:p>
    <w:p w14:paraId="7C55D00F" w14:textId="77777777" w:rsidR="002E356A" w:rsidRPr="008F706F" w:rsidRDefault="002E356A" w:rsidP="008F706F">
      <w:pPr>
        <w:spacing w:before="120" w:after="120"/>
        <w:ind w:left="227" w:hanging="227"/>
        <w:jc w:val="both"/>
      </w:pPr>
      <w:r>
        <w:t>7</w:t>
      </w:r>
      <w:r w:rsidRPr="00AE24CB">
        <w:t>) </w:t>
      </w:r>
      <w:bookmarkStart w:id="8" w:name="bookmark_23"/>
      <w:bookmarkEnd w:id="8"/>
      <w:r w:rsidRPr="00AE24CB">
        <w:t>Stanisław Król</w:t>
      </w:r>
      <w:r>
        <w:t xml:space="preserve">  - do p</w:t>
      </w:r>
      <w:r w:rsidRPr="00AE24CB">
        <w:t>oboru podatków od podatników zamieszkałych w miejscowości Wólka Ratajska, gm. Godziszów.</w:t>
      </w:r>
    </w:p>
    <w:p w14:paraId="031BCBAF" w14:textId="77777777" w:rsidR="002E356A" w:rsidRDefault="002E356A" w:rsidP="002E356A">
      <w:pPr>
        <w:spacing w:before="120" w:after="120"/>
        <w:ind w:firstLine="3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§ 3</w:t>
      </w:r>
      <w:r w:rsidRPr="004D17B0">
        <w:rPr>
          <w:b/>
          <w:bCs/>
        </w:rPr>
        <w:t> </w:t>
      </w:r>
      <w:bookmarkStart w:id="9" w:name="bookmark_24"/>
      <w:bookmarkEnd w:id="9"/>
    </w:p>
    <w:p w14:paraId="5C61B258" w14:textId="77777777" w:rsidR="002E356A" w:rsidRPr="004D17B0" w:rsidRDefault="002E356A" w:rsidP="002E356A">
      <w:pPr>
        <w:spacing w:before="120" w:after="120"/>
        <w:ind w:firstLine="340"/>
        <w:jc w:val="both"/>
      </w:pPr>
      <w:r w:rsidRPr="004D17B0">
        <w:t>1. Wynagrodzenie inkasentów stanowi prowizja, ustalana procentowo od kwoty pobranych podatków.</w:t>
      </w:r>
    </w:p>
    <w:p w14:paraId="2B03B589" w14:textId="77777777" w:rsidR="002E356A" w:rsidRPr="004D17B0" w:rsidRDefault="002E356A" w:rsidP="002E356A">
      <w:pPr>
        <w:spacing w:before="120" w:after="120"/>
        <w:ind w:firstLine="340"/>
        <w:jc w:val="both"/>
      </w:pPr>
      <w:r w:rsidRPr="004D17B0">
        <w:t>2. </w:t>
      </w:r>
      <w:bookmarkStart w:id="10" w:name="bookmark_25"/>
      <w:bookmarkEnd w:id="10"/>
      <w:r w:rsidRPr="004D17B0">
        <w:t>Wysokość należnej inkasentom prowizji wynosi:</w:t>
      </w:r>
    </w:p>
    <w:p w14:paraId="485811E6" w14:textId="77777777" w:rsidR="002E356A" w:rsidRPr="004D17B0" w:rsidRDefault="002E356A" w:rsidP="002E356A">
      <w:pPr>
        <w:spacing w:before="120" w:after="120"/>
        <w:ind w:left="227" w:hanging="227"/>
        <w:jc w:val="both"/>
      </w:pPr>
      <w:r>
        <w:t>a</w:t>
      </w:r>
      <w:r w:rsidRPr="004D17B0">
        <w:t>) </w:t>
      </w:r>
      <w:bookmarkStart w:id="11" w:name="bookmark_26"/>
      <w:bookmarkEnd w:id="11"/>
      <w:r w:rsidRPr="004D17B0">
        <w:t>8 % - inkasentom wymienionym w § 2 ust. 1 pkt 1, 2 i 3;</w:t>
      </w:r>
    </w:p>
    <w:p w14:paraId="75B3892E" w14:textId="77777777" w:rsidR="002E356A" w:rsidRPr="004D17B0" w:rsidRDefault="002E356A" w:rsidP="002E356A">
      <w:pPr>
        <w:spacing w:before="120" w:after="120"/>
        <w:ind w:left="227" w:hanging="227"/>
        <w:jc w:val="both"/>
      </w:pPr>
      <w:r w:rsidRPr="00AE24CB">
        <w:t>b) </w:t>
      </w:r>
      <w:bookmarkStart w:id="12" w:name="bookmark_27"/>
      <w:bookmarkEnd w:id="12"/>
      <w:r w:rsidRPr="00AE24CB">
        <w:t xml:space="preserve">10 % - inkasentom wymienionym w § 2 ust. 1 pkt od 4 do </w:t>
      </w:r>
      <w:r>
        <w:t>10</w:t>
      </w:r>
      <w:r w:rsidRPr="00AE24CB">
        <w:t>;</w:t>
      </w:r>
    </w:p>
    <w:p w14:paraId="03A2A7BF" w14:textId="77777777" w:rsidR="002E356A" w:rsidRDefault="002E356A" w:rsidP="002E356A">
      <w:pPr>
        <w:spacing w:before="120" w:after="120"/>
        <w:ind w:left="227" w:hanging="227"/>
        <w:jc w:val="both"/>
      </w:pPr>
      <w:r>
        <w:t>c</w:t>
      </w:r>
      <w:r w:rsidRPr="004D17B0">
        <w:t>) </w:t>
      </w:r>
      <w:bookmarkStart w:id="13" w:name="bookmark_28"/>
      <w:bookmarkEnd w:id="13"/>
      <w:r w:rsidRPr="004D17B0">
        <w:t>12 % - inkasentom wymienionym w § 2 ust. 1 pkt 1</w:t>
      </w:r>
      <w:r>
        <w:t>1</w:t>
      </w:r>
      <w:r w:rsidRPr="004D17B0">
        <w:t xml:space="preserve"> i 1</w:t>
      </w:r>
      <w:r>
        <w:t>2;</w:t>
      </w:r>
    </w:p>
    <w:p w14:paraId="1209EB95" w14:textId="77777777" w:rsidR="002E356A" w:rsidRPr="008F706F" w:rsidRDefault="002E356A" w:rsidP="008F706F">
      <w:pPr>
        <w:spacing w:before="120" w:after="120" w:line="360" w:lineRule="auto"/>
        <w:ind w:left="227" w:hanging="227"/>
        <w:jc w:val="both"/>
      </w:pPr>
      <w:r>
        <w:t>d)</w:t>
      </w:r>
      <w:r w:rsidR="008F706F">
        <w:t xml:space="preserve"> 15%</w:t>
      </w:r>
      <w:r>
        <w:t xml:space="preserve">  - inkasentom wymienionym w § 2 ust. 2  </w:t>
      </w:r>
    </w:p>
    <w:p w14:paraId="219F7884" w14:textId="77777777" w:rsidR="002E356A" w:rsidRDefault="002E356A" w:rsidP="002E356A">
      <w:pPr>
        <w:spacing w:before="120" w:after="120"/>
        <w:ind w:firstLine="3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§ 4</w:t>
      </w:r>
    </w:p>
    <w:p w14:paraId="7DDF1B11" w14:textId="77777777" w:rsidR="002E356A" w:rsidRPr="00B648DF" w:rsidRDefault="002E356A" w:rsidP="002E356A">
      <w:pPr>
        <w:spacing w:before="120" w:after="120"/>
        <w:ind w:firstLine="340"/>
        <w:jc w:val="both"/>
      </w:pPr>
      <w:r>
        <w:rPr>
          <w:b/>
          <w:bCs/>
        </w:rPr>
        <w:t xml:space="preserve"> </w:t>
      </w:r>
      <w:r w:rsidRPr="004D17B0">
        <w:t>Wyznacza się termin płatności dla inkasentów do piątego dnia włącznie, następującego po terminach płatności pobieranych podatków.</w:t>
      </w:r>
    </w:p>
    <w:p w14:paraId="731E6770" w14:textId="77777777" w:rsidR="002E356A" w:rsidRDefault="002E356A" w:rsidP="002E356A">
      <w:pPr>
        <w:spacing w:line="360" w:lineRule="auto"/>
      </w:pPr>
    </w:p>
    <w:p w14:paraId="70733516" w14:textId="77777777" w:rsidR="008F706F" w:rsidRDefault="002E356A" w:rsidP="008F706F">
      <w:pPr>
        <w:spacing w:line="360" w:lineRule="auto"/>
        <w:jc w:val="center"/>
      </w:pPr>
      <w:r w:rsidRPr="001E7818">
        <w:rPr>
          <w:b/>
          <w:bCs/>
        </w:rPr>
        <w:t xml:space="preserve">§ </w:t>
      </w:r>
      <w:r w:rsidR="008F706F">
        <w:rPr>
          <w:b/>
          <w:bCs/>
        </w:rPr>
        <w:t>5</w:t>
      </w:r>
      <w:r w:rsidRPr="001E7818">
        <w:rPr>
          <w:b/>
          <w:bCs/>
        </w:rPr>
        <w:t>.</w:t>
      </w:r>
    </w:p>
    <w:p w14:paraId="0EC88182" w14:textId="77777777" w:rsidR="002E356A" w:rsidRPr="001325E0" w:rsidRDefault="002E356A" w:rsidP="008F706F">
      <w:pPr>
        <w:spacing w:line="360" w:lineRule="auto"/>
        <w:jc w:val="both"/>
      </w:pPr>
      <w:r w:rsidRPr="001325E0">
        <w:t>Wykonanie uchwały powierza się Burmistrzowi Janowa Lubelskiego.</w:t>
      </w:r>
    </w:p>
    <w:p w14:paraId="3D1D1D16" w14:textId="77777777" w:rsidR="008F706F" w:rsidRDefault="002E356A" w:rsidP="008F706F">
      <w:pPr>
        <w:spacing w:line="360" w:lineRule="auto"/>
        <w:jc w:val="center"/>
      </w:pPr>
      <w:r w:rsidRPr="00B96C13">
        <w:rPr>
          <w:b/>
        </w:rPr>
        <w:t xml:space="preserve">§ </w:t>
      </w:r>
      <w:r w:rsidR="008F706F">
        <w:rPr>
          <w:b/>
        </w:rPr>
        <w:t>6</w:t>
      </w:r>
      <w:r w:rsidRPr="00B96C13">
        <w:rPr>
          <w:b/>
        </w:rPr>
        <w:t>.</w:t>
      </w:r>
    </w:p>
    <w:p w14:paraId="20F1AC10" w14:textId="77777777" w:rsidR="002E356A" w:rsidRDefault="002E356A" w:rsidP="008F706F">
      <w:pPr>
        <w:spacing w:line="360" w:lineRule="auto"/>
        <w:jc w:val="both"/>
      </w:pPr>
      <w:r>
        <w:t xml:space="preserve">Tracą moc: </w:t>
      </w:r>
    </w:p>
    <w:p w14:paraId="726297D5" w14:textId="77777777" w:rsidR="002E356A" w:rsidRDefault="002E356A" w:rsidP="002E356A">
      <w:pPr>
        <w:numPr>
          <w:ilvl w:val="0"/>
          <w:numId w:val="2"/>
        </w:numPr>
        <w:spacing w:line="360" w:lineRule="auto"/>
        <w:jc w:val="both"/>
      </w:pPr>
      <w:r>
        <w:t xml:space="preserve">Uchwała Nr IX/80/19 Rady Miejskiej w Janowie Lubelskim </w:t>
      </w:r>
      <w:r>
        <w:br/>
        <w:t xml:space="preserve">z dnia 18 lipca 2019 r. w sprawie zarządzenia poboru w drodze inkasa podatku od nieruchomości, podatku rolnego, podatku leśnego od podatników będących osobami fizycznymi, określenia inkasentów i wysokości wynagrodzenia za inkaso oraz wyznaczenia terminu płatności dla inkasentów (Dz. Urz. Woj. Lub. z 2019 r., poz. 4406) </w:t>
      </w:r>
    </w:p>
    <w:p w14:paraId="4B67C528" w14:textId="77777777" w:rsidR="002E356A" w:rsidRDefault="002E356A" w:rsidP="002E356A">
      <w:pPr>
        <w:numPr>
          <w:ilvl w:val="0"/>
          <w:numId w:val="2"/>
        </w:numPr>
        <w:spacing w:line="360" w:lineRule="auto"/>
        <w:jc w:val="both"/>
      </w:pPr>
      <w:r>
        <w:lastRenderedPageBreak/>
        <w:t xml:space="preserve">Uchwała Nr XXXVI/328/21 Rady Miejskiej w Janowie Lubelskim </w:t>
      </w:r>
      <w:r>
        <w:br/>
        <w:t xml:space="preserve">z dnia  27 października 2021 r.  zmieniającą Uchwałę w sprawie zarządzenia poboru w drodze inkasa podatku od nieruchomości, podatku rolnego, podatku leśnego od podatników będących osobami fizycznymi, określenia inkasentów i wysokości wynagrodzenia za inkaso oraz wyznaczenia terminu płatności dla inkasentów (Dz. Urz. Woj. Lub. z 2021r., poz. 4471) </w:t>
      </w:r>
    </w:p>
    <w:p w14:paraId="67037642" w14:textId="77777777" w:rsidR="002E356A" w:rsidRDefault="002E356A" w:rsidP="002E356A">
      <w:pPr>
        <w:spacing w:line="360" w:lineRule="auto"/>
        <w:ind w:left="360"/>
        <w:jc w:val="both"/>
      </w:pPr>
    </w:p>
    <w:p w14:paraId="0ADC9CF1" w14:textId="77777777" w:rsidR="008F706F" w:rsidRDefault="002E356A" w:rsidP="008F706F">
      <w:pPr>
        <w:spacing w:line="360" w:lineRule="auto"/>
        <w:jc w:val="center"/>
      </w:pPr>
      <w:r w:rsidRPr="004729A9">
        <w:rPr>
          <w:b/>
          <w:bCs/>
        </w:rPr>
        <w:t xml:space="preserve">§ </w:t>
      </w:r>
      <w:r w:rsidR="008F706F">
        <w:rPr>
          <w:b/>
          <w:bCs/>
        </w:rPr>
        <w:t>7</w:t>
      </w:r>
      <w:r w:rsidRPr="004729A9">
        <w:rPr>
          <w:b/>
          <w:bCs/>
        </w:rPr>
        <w:t>.</w:t>
      </w:r>
    </w:p>
    <w:p w14:paraId="4C7D90A8" w14:textId="77777777" w:rsidR="002E356A" w:rsidRDefault="002E356A" w:rsidP="008F706F">
      <w:pPr>
        <w:spacing w:line="360" w:lineRule="auto"/>
        <w:jc w:val="both"/>
      </w:pPr>
      <w:r w:rsidRPr="001325E0">
        <w:t>Uchwała wchodzi w życie po upł</w:t>
      </w:r>
      <w:r>
        <w:t xml:space="preserve">ywie 14 dnia od dnia ogłoszenia </w:t>
      </w:r>
      <w:r w:rsidRPr="001325E0">
        <w:t>w Dzienniku Urzędowym Województwa Lubelskiego.</w:t>
      </w:r>
    </w:p>
    <w:p w14:paraId="08236556" w14:textId="77777777" w:rsidR="002E356A" w:rsidRDefault="002E356A" w:rsidP="002E356A">
      <w:pPr>
        <w:spacing w:line="360" w:lineRule="auto"/>
        <w:ind w:firstLine="708"/>
        <w:jc w:val="both"/>
      </w:pPr>
    </w:p>
    <w:p w14:paraId="50F341B9" w14:textId="77777777" w:rsidR="002E356A" w:rsidRDefault="002E356A" w:rsidP="002E356A">
      <w:pPr>
        <w:spacing w:line="360" w:lineRule="auto"/>
        <w:jc w:val="right"/>
      </w:pPr>
      <w:r w:rsidRPr="001325E0">
        <w:t>Przewodnicząca Rady Miejskiej</w:t>
      </w:r>
    </w:p>
    <w:p w14:paraId="1F2D39DD" w14:textId="77777777" w:rsidR="002E356A" w:rsidRPr="001325E0" w:rsidRDefault="002E356A" w:rsidP="002E356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Bożena Czajkowska</w:t>
      </w:r>
    </w:p>
    <w:p w14:paraId="25119D17" w14:textId="77777777" w:rsidR="002E356A" w:rsidRDefault="002E356A" w:rsidP="002E356A">
      <w:pPr>
        <w:spacing w:line="360" w:lineRule="auto"/>
        <w:jc w:val="center"/>
        <w:rPr>
          <w:b/>
        </w:rPr>
      </w:pPr>
    </w:p>
    <w:p w14:paraId="2FC451F9" w14:textId="77777777" w:rsidR="009D439F" w:rsidRDefault="009D439F"/>
    <w:sectPr w:rsidR="009D439F" w:rsidSect="002E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94EE9"/>
    <w:multiLevelType w:val="hybridMultilevel"/>
    <w:tmpl w:val="BCAEF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E026A"/>
    <w:multiLevelType w:val="hybridMultilevel"/>
    <w:tmpl w:val="73A02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1716E"/>
    <w:multiLevelType w:val="hybridMultilevel"/>
    <w:tmpl w:val="A6BE5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566194">
    <w:abstractNumId w:val="2"/>
  </w:num>
  <w:num w:numId="2" w16cid:durableId="737826296">
    <w:abstractNumId w:val="0"/>
  </w:num>
  <w:num w:numId="3" w16cid:durableId="207605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6A"/>
    <w:rsid w:val="002E356A"/>
    <w:rsid w:val="00321D2A"/>
    <w:rsid w:val="00472CE8"/>
    <w:rsid w:val="008727AC"/>
    <w:rsid w:val="008F706F"/>
    <w:rsid w:val="009553DD"/>
    <w:rsid w:val="009D439F"/>
    <w:rsid w:val="00B37B8F"/>
    <w:rsid w:val="00B91EFF"/>
    <w:rsid w:val="00C65F06"/>
    <w:rsid w:val="00E7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BF0B"/>
  <w15:chartTrackingRefBased/>
  <w15:docId w15:val="{A25B6183-6E7D-405E-8268-AEF5E9D4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35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Nieborak</dc:creator>
  <cp:keywords/>
  <dc:description/>
  <cp:lastModifiedBy>Ewa Misztal</cp:lastModifiedBy>
  <cp:revision>3</cp:revision>
  <cp:lastPrinted>2024-08-12T10:00:00Z</cp:lastPrinted>
  <dcterms:created xsi:type="dcterms:W3CDTF">2024-08-12T07:49:00Z</dcterms:created>
  <dcterms:modified xsi:type="dcterms:W3CDTF">2024-08-14T07:27:00Z</dcterms:modified>
</cp:coreProperties>
</file>