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ytu"/>
        <w:spacing w:lineRule="auto" w:line="360"/>
        <w:jc w:val="right"/>
        <w:rPr>
          <w:b w:val="false"/>
          <w:b w:val="false"/>
          <w:i/>
          <w:i/>
          <w:sz w:val="24"/>
        </w:rPr>
      </w:pPr>
      <w:r>
        <w:rPr>
          <w:b w:val="false"/>
          <w:i/>
          <w:sz w:val="24"/>
        </w:rPr>
        <w:t>projekt</w:t>
      </w:r>
    </w:p>
    <w:p>
      <w:pPr>
        <w:pStyle w:val="Tytu"/>
        <w:spacing w:lineRule="auto" w:line="360"/>
        <w:rPr>
          <w:sz w:val="24"/>
        </w:rPr>
      </w:pPr>
      <w:r>
        <w:rPr>
          <w:sz w:val="24"/>
        </w:rPr>
        <w:t>U c h w a ł a   Nr</w:t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</w:rPr>
        <w:t>Rady Miejskiej w Janowie Lubelskim</w:t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</w:rPr>
        <w:t>z dnia..........</w:t>
      </w:r>
    </w:p>
    <w:p>
      <w:pPr>
        <w:pStyle w:val="Tretekstu"/>
        <w:spacing w:lineRule="auto" w:line="360"/>
        <w:rPr>
          <w:b/>
          <w:b/>
          <w:bCs/>
        </w:rPr>
      </w:pPr>
      <w:r>
        <w:rPr>
          <w:b/>
          <w:bCs/>
        </w:rPr>
        <w:t xml:space="preserve">w sprawie </w:t>
      </w:r>
      <w:r>
        <w:rPr>
          <w:b/>
        </w:rPr>
        <w:t>wyrażenia zgody na ustanowienie służebności przesyłu</w:t>
      </w:r>
    </w:p>
    <w:p>
      <w:pPr>
        <w:pStyle w:val="Default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retekstu"/>
        <w:spacing w:lineRule="auto" w:line="360"/>
        <w:ind w:firstLine="708"/>
        <w:jc w:val="both"/>
        <w:rPr/>
      </w:pPr>
      <w:r>
        <w:rPr/>
        <w:t>Na podstawie art. 18 ust. 2 pkt 9 lit. a ustawy z dnia 8 marca 1990 r. o samorządzie gminnym (</w:t>
      </w:r>
      <w:r>
        <w:rPr>
          <w:i/>
          <w:iCs/>
        </w:rPr>
        <w:t>tekst jedn</w:t>
      </w:r>
      <w:r>
        <w:rPr/>
        <w:t>.: Dz. U. z 2024 r. poz. 609, z późn. zm.) oraz art. 13 ust. 1 ustawy z dnia 21 sierpnia 1997 r. o gospodarce nieruchomościami (</w:t>
      </w:r>
      <w:r>
        <w:rPr>
          <w:i/>
          <w:iCs/>
        </w:rPr>
        <w:t>tekst jedn.</w:t>
      </w:r>
      <w:r>
        <w:rPr/>
        <w:t>: Dz. U. z 2024 r. poz. 1145), Rada Miejska w Janowie Lubelskim postanawia, co następuje:</w:t>
      </w:r>
    </w:p>
    <w:p>
      <w:pPr>
        <w:pStyle w:val="Normal"/>
        <w:spacing w:lineRule="auto" w:line="360" w:before="360" w:after="0"/>
        <w:jc w:val="center"/>
        <w:rPr/>
      </w:pPr>
      <w:r>
        <w:rPr/>
        <w:t>§ 1</w:t>
      </w:r>
    </w:p>
    <w:p>
      <w:pPr>
        <w:pStyle w:val="Default"/>
        <w:spacing w:lineRule="auto" w:line="360"/>
        <w:ind w:firstLine="708"/>
        <w:jc w:val="both"/>
        <w:rPr/>
      </w:pPr>
      <w:r>
        <w:rPr>
          <w:rFonts w:cs="Times New Roman" w:ascii="Times New Roman" w:hAnsi="Times New Roman"/>
        </w:rPr>
        <w:t xml:space="preserve">Wyraża się zgodę na ustanowienie służebności przesyłu na nieruchomościach będących własnością Gminy Janów Lubelski, stanowiących działki oznaczone w ewidencji gruntów obrębu Janów Lubelski Czwarty numerami 5529 </w:t>
      </w:r>
      <w:r>
        <w:rPr>
          <w:rFonts w:cs="Times New Roman" w:ascii="Times New Roman" w:hAnsi="Times New Roman"/>
        </w:rPr>
        <w:t>oraz</w:t>
      </w:r>
      <w:r>
        <w:rPr>
          <w:rFonts w:cs="Times New Roman" w:ascii="Times New Roman" w:hAnsi="Times New Roman"/>
        </w:rPr>
        <w:t xml:space="preserve"> 5413 - w celu lokalizacji telekomunikacyjnej linii kablowej – na rzecz każdoczesnego właściciela tych urządzeń.</w:t>
      </w:r>
    </w:p>
    <w:p>
      <w:pPr>
        <w:pStyle w:val="Default"/>
        <w:spacing w:lineRule="auto" w:line="360" w:before="0" w:after="12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spacing w:lineRule="auto" w:line="360" w:before="0" w:after="12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§ 2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Wykonanie   powierza się Burmistrzowi Janowa Lubelskiego.</w:t>
      </w:r>
    </w:p>
    <w:p>
      <w:pPr>
        <w:pStyle w:val="Normal"/>
        <w:spacing w:lineRule="auto" w:line="360" w:before="120" w:after="120"/>
        <w:jc w:val="center"/>
        <w:rPr/>
      </w:pPr>
      <w:r>
        <w:rPr/>
        <w:t>§ 3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Uchwała wchodzi w życie z dniem podjęcia.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ind w:left="3402" w:hanging="0"/>
        <w:jc w:val="center"/>
        <w:rPr>
          <w:b/>
          <w:b/>
        </w:rPr>
      </w:pPr>
      <w:r>
        <w:rPr>
          <w:b/>
        </w:rPr>
        <w:t>Przewodnicząca Rady Miejskiej</w:t>
      </w:r>
    </w:p>
    <w:p>
      <w:pPr>
        <w:pStyle w:val="Normal"/>
        <w:spacing w:lineRule="auto" w:line="360"/>
        <w:ind w:left="3402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left="3402" w:hanging="0"/>
        <w:jc w:val="center"/>
        <w:rPr>
          <w:b/>
          <w:b/>
        </w:rPr>
      </w:pPr>
      <w:r>
        <w:rPr>
          <w:b/>
        </w:rPr>
        <w:t>Bożena Czajkowska</w:t>
      </w:r>
    </w:p>
    <w:p>
      <w:pPr>
        <w:pStyle w:val="Normal"/>
        <w:spacing w:lineRule="auto" w:line="360"/>
        <w:ind w:left="5664" w:firstLine="708"/>
        <w:jc w:val="center"/>
        <w:rPr/>
      </w:pPr>
      <w:r>
        <w:rPr/>
      </w:r>
    </w:p>
    <w:p>
      <w:pPr>
        <w:pStyle w:val="Normal"/>
        <w:spacing w:lineRule="auto" w:line="276" w:before="0" w:after="200"/>
        <w:rPr>
          <w:b/>
          <w:b/>
        </w:rPr>
      </w:pPr>
      <w:r>
        <w:rPr>
          <w:b/>
        </w:rPr>
      </w:r>
      <w:r>
        <w:br w:type="page"/>
      </w:r>
    </w:p>
    <w:p>
      <w:pPr>
        <w:pStyle w:val="Normal"/>
        <w:keepNext w:val="true"/>
        <w:spacing w:lineRule="auto" w:line="360" w:before="0" w:after="360"/>
        <w:jc w:val="center"/>
        <w:rPr>
          <w:b/>
          <w:b/>
        </w:rPr>
      </w:pPr>
      <w:r>
        <w:rPr>
          <w:b/>
        </w:rPr>
        <w:t>Uzasadnienie</w:t>
      </w:r>
    </w:p>
    <w:p>
      <w:pPr>
        <w:pStyle w:val="Default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</w:rPr>
        <w:t xml:space="preserve">Firma Orange Polska S.A., wystąpiła z wnioskiem o wyrażenie zgody na umieszczenie telekomunikacyjnej linii kablowej w nieruchomościach będących własnością Gminy Janów Lubelski, stanowiących działki numer 5529 </w:t>
      </w:r>
      <w:r>
        <w:rPr>
          <w:rFonts w:cs="Times New Roman" w:ascii="Times New Roman" w:hAnsi="Times New Roman"/>
        </w:rPr>
        <w:t>i</w:t>
      </w:r>
      <w:r>
        <w:rPr>
          <w:rFonts w:cs="Times New Roman" w:ascii="Times New Roman" w:hAnsi="Times New Roman"/>
        </w:rPr>
        <w:t xml:space="preserve"> 5413, położone w obrębie ewidencyjnym Janów Lubelski Czwarty.</w:t>
      </w:r>
    </w:p>
    <w:p>
      <w:pPr>
        <w:pStyle w:val="Normal"/>
        <w:spacing w:lineRule="auto" w:line="360"/>
        <w:ind w:firstLine="708"/>
        <w:jc w:val="both"/>
        <w:rPr/>
      </w:pPr>
      <w:r>
        <w:rPr/>
        <w:t>W celu budowy, naprawy i konserwacji elementów w/w linii konieczne jest ustanowienie służebności przesyłu na rzecz każdoczesnego właściciela urządzeń przesyłowych.</w:t>
      </w:r>
    </w:p>
    <w:p>
      <w:pPr>
        <w:pStyle w:val="Normal"/>
        <w:spacing w:lineRule="auto" w:line="360"/>
        <w:ind w:firstLine="708"/>
        <w:jc w:val="both"/>
        <w:rPr/>
      </w:pPr>
      <w:r>
        <w:rPr/>
        <w:t>Zgodnie z art.18 ust. 2 pkt 9 lit. a ustawy z dnia 8 marca 1990 r. o samorządzie gminnym i art.13 ust.1 ustawy z dnia 21 sierpnia 1997 roku o gospodarce nieruchomościami do wyłącznej właściwości rady należy podejmowanie uchwał w sprawach majątkowych gminy, przekraczających zakres zwykłego zarządu, między innymi obciążania nieruchomości.</w:t>
      </w:r>
    </w:p>
    <w:p>
      <w:pPr>
        <w:pStyle w:val="Normal"/>
        <w:spacing w:lineRule="auto" w:line="360"/>
        <w:ind w:firstLine="708"/>
        <w:jc w:val="both"/>
        <w:rPr/>
      </w:pPr>
      <w:r>
        <w:rPr/>
        <w:t xml:space="preserve">Ustanowienie służebności przesyłu, w przypadku braku uchwały dotyczącej ogólnych zasad obciążania nieruchomości, możliwe jest zatem wyłącznie za zgodą Rady Miejskiej, uzyskiwaną każdorazowo dla każdej indywidualnej służebności.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11b5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ytuZnak" w:customStyle="1">
    <w:name w:val="Tytuł Znak"/>
    <w:basedOn w:val="DefaultParagraphFont"/>
    <w:link w:val="Tytu"/>
    <w:qFormat/>
    <w:rsid w:val="00711b59"/>
    <w:rPr>
      <w:rFonts w:ascii="Times New Roman" w:hAnsi="Times New Roman" w:eastAsia="Times New Roman" w:cs="Times New Roman"/>
      <w:b/>
      <w:bCs/>
      <w:sz w:val="28"/>
      <w:szCs w:val="24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qFormat/>
    <w:rsid w:val="00711b59"/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nhideWhenUsed/>
    <w:rsid w:val="00711b59"/>
    <w:pPr>
      <w:jc w:val="center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711b59"/>
    <w:pPr>
      <w:widowControl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Tytu">
    <w:name w:val="Title"/>
    <w:basedOn w:val="Normal"/>
    <w:link w:val="TytuZnak"/>
    <w:qFormat/>
    <w:rsid w:val="00711b59"/>
    <w:pPr>
      <w:jc w:val="center"/>
    </w:pPr>
    <w:rPr>
      <w:b/>
      <w:bCs/>
      <w:sz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Application>LibreOffice/6.2.3.2$Windows_X86_64 LibreOffice_project/aecc05fe267cc68dde00352a451aa867b3b546ac</Application>
  <Pages>2</Pages>
  <Words>286</Words>
  <Characters>1689</Characters>
  <CharactersWithSpaces>1962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2022-06-01T10:39:00Z</dcterms:created>
  <dc:creator>Waldemar Futa</dc:creator>
  <dc:description/>
  <dc:language>pl-PL</dc:language>
  <cp:lastModifiedBy/>
  <cp:lastPrinted>2024-03-18T07:27:00Z</cp:lastPrinted>
  <dcterms:modified xsi:type="dcterms:W3CDTF">2024-09-13T14:36:08Z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