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CC7CC" w14:textId="46BE1A9E" w:rsidR="007B79E1" w:rsidRDefault="007B79E1" w:rsidP="007B79E1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42DDB">
        <w:rPr>
          <w:b/>
          <w:bCs/>
        </w:rPr>
        <w:tab/>
      </w:r>
      <w:r w:rsidR="00D42DDB">
        <w:rPr>
          <w:b/>
          <w:bCs/>
        </w:rPr>
        <w:tab/>
      </w:r>
      <w:r w:rsidR="00D42DDB">
        <w:rPr>
          <w:b/>
          <w:bCs/>
        </w:rPr>
        <w:tab/>
      </w:r>
      <w:r w:rsidR="00D42DDB">
        <w:rPr>
          <w:b/>
          <w:bCs/>
        </w:rPr>
        <w:tab/>
      </w:r>
      <w:r>
        <w:rPr>
          <w:b/>
          <w:bCs/>
        </w:rPr>
        <w:t>projekt</w:t>
      </w:r>
    </w:p>
    <w:p w14:paraId="36C98965" w14:textId="77777777" w:rsidR="007B79E1" w:rsidRPr="00845E85" w:rsidRDefault="007B79E1" w:rsidP="007B79E1">
      <w:pPr>
        <w:jc w:val="center"/>
        <w:rPr>
          <w:b/>
          <w:bCs/>
        </w:rPr>
      </w:pPr>
      <w:r w:rsidRPr="00845E85">
        <w:rPr>
          <w:b/>
          <w:bCs/>
        </w:rPr>
        <w:t>Uchwała Nr …../</w:t>
      </w:r>
      <w:r>
        <w:rPr>
          <w:b/>
          <w:bCs/>
        </w:rPr>
        <w:t>……/ 2024</w:t>
      </w:r>
    </w:p>
    <w:p w14:paraId="6CA8A894" w14:textId="77777777" w:rsidR="007B79E1" w:rsidRPr="00845E85" w:rsidRDefault="007B79E1" w:rsidP="007B79E1">
      <w:pPr>
        <w:jc w:val="center"/>
        <w:rPr>
          <w:b/>
          <w:bCs/>
        </w:rPr>
      </w:pPr>
      <w:r w:rsidRPr="00845E85">
        <w:rPr>
          <w:b/>
          <w:bCs/>
        </w:rPr>
        <w:t xml:space="preserve">Rady Miejskiej w Janowie Lubelskim </w:t>
      </w:r>
    </w:p>
    <w:p w14:paraId="1D582988" w14:textId="3DE79E78" w:rsidR="007B79E1" w:rsidRPr="00845E85" w:rsidRDefault="007B79E1" w:rsidP="007B79E1">
      <w:pPr>
        <w:jc w:val="center"/>
        <w:rPr>
          <w:b/>
          <w:bCs/>
        </w:rPr>
      </w:pPr>
      <w:r w:rsidRPr="00845E85">
        <w:rPr>
          <w:b/>
          <w:bCs/>
        </w:rPr>
        <w:t xml:space="preserve">z dnia </w:t>
      </w:r>
      <w:r w:rsidR="00134C13">
        <w:rPr>
          <w:b/>
          <w:bCs/>
        </w:rPr>
        <w:t>……….</w:t>
      </w:r>
      <w:r>
        <w:rPr>
          <w:b/>
          <w:bCs/>
        </w:rPr>
        <w:t xml:space="preserve"> 2024 </w:t>
      </w:r>
      <w:r w:rsidRPr="00845E85">
        <w:rPr>
          <w:b/>
          <w:bCs/>
        </w:rPr>
        <w:t>r.</w:t>
      </w:r>
    </w:p>
    <w:p w14:paraId="5A3E124F" w14:textId="77777777" w:rsidR="007B79E1" w:rsidRPr="00845E85" w:rsidRDefault="007B79E1" w:rsidP="007B79E1">
      <w:pPr>
        <w:jc w:val="center"/>
        <w:rPr>
          <w:b/>
          <w:bCs/>
        </w:rPr>
      </w:pPr>
    </w:p>
    <w:p w14:paraId="343E5BF7" w14:textId="77777777" w:rsidR="00EF01EE" w:rsidRDefault="00134C13" w:rsidP="00EF01EE">
      <w:pPr>
        <w:pStyle w:val="Teksttreci0"/>
        <w:shd w:val="clear" w:color="auto" w:fill="auto"/>
        <w:spacing w:after="0"/>
        <w:ind w:firstLine="0"/>
        <w:jc w:val="center"/>
        <w:rPr>
          <w:b/>
          <w:bCs/>
          <w:color w:val="000000"/>
          <w:lang w:eastAsia="pl-PL" w:bidi="pl-PL"/>
        </w:rPr>
      </w:pPr>
      <w:r>
        <w:rPr>
          <w:b/>
          <w:bCs/>
          <w:color w:val="000000"/>
          <w:lang w:eastAsia="pl-PL" w:bidi="pl-PL"/>
        </w:rPr>
        <w:t xml:space="preserve">w sprawie zmiany uchwały Nr </w:t>
      </w:r>
      <w:r w:rsidRPr="00134C13">
        <w:rPr>
          <w:b/>
          <w:bCs/>
          <w:color w:val="000000"/>
          <w:lang w:eastAsia="pl-PL" w:bidi="pl-PL"/>
        </w:rPr>
        <w:t>XXXIV/299/21</w:t>
      </w:r>
      <w:r>
        <w:rPr>
          <w:b/>
          <w:bCs/>
          <w:color w:val="000000"/>
          <w:lang w:eastAsia="pl-PL" w:bidi="pl-PL"/>
        </w:rPr>
        <w:t xml:space="preserve"> Rady Miejskiej w Janowie Lubelskim </w:t>
      </w:r>
    </w:p>
    <w:p w14:paraId="08A56C97" w14:textId="4D4391D4" w:rsidR="00EF01EE" w:rsidRDefault="00134C13" w:rsidP="00EF01EE">
      <w:pPr>
        <w:pStyle w:val="Teksttreci0"/>
        <w:shd w:val="clear" w:color="auto" w:fill="auto"/>
        <w:spacing w:after="0"/>
        <w:ind w:firstLine="0"/>
        <w:jc w:val="center"/>
        <w:rPr>
          <w:color w:val="000000"/>
          <w:lang w:eastAsia="pl-PL" w:bidi="pl-PL"/>
        </w:rPr>
      </w:pPr>
      <w:r>
        <w:rPr>
          <w:b/>
          <w:bCs/>
          <w:color w:val="000000"/>
          <w:lang w:eastAsia="pl-PL" w:bidi="pl-PL"/>
        </w:rPr>
        <w:t>z dnia 21 lipca 2021 r.</w:t>
      </w:r>
      <w:r>
        <w:rPr>
          <w:b/>
          <w:bCs/>
          <w:color w:val="000000"/>
          <w:lang w:eastAsia="pl-PL" w:bidi="pl-PL"/>
        </w:rPr>
        <w:br/>
      </w:r>
    </w:p>
    <w:p w14:paraId="33613FB0" w14:textId="77777777" w:rsidR="00EF01EE" w:rsidRDefault="00EF01EE" w:rsidP="00EF01EE">
      <w:pPr>
        <w:pStyle w:val="Teksttreci0"/>
        <w:shd w:val="clear" w:color="auto" w:fill="auto"/>
        <w:spacing w:after="0"/>
        <w:ind w:firstLine="0"/>
        <w:jc w:val="center"/>
        <w:rPr>
          <w:color w:val="000000"/>
          <w:lang w:eastAsia="pl-PL" w:bidi="pl-PL"/>
        </w:rPr>
      </w:pPr>
    </w:p>
    <w:p w14:paraId="257EB8B2" w14:textId="3284E2BD" w:rsidR="00134C13" w:rsidRDefault="00134C13" w:rsidP="00773B87">
      <w:pPr>
        <w:pStyle w:val="Teksttreci0"/>
        <w:shd w:val="clear" w:color="auto" w:fill="auto"/>
        <w:spacing w:after="460"/>
        <w:ind w:firstLine="426"/>
      </w:pPr>
      <w:r>
        <w:rPr>
          <w:color w:val="000000"/>
          <w:lang w:eastAsia="pl-PL" w:bidi="pl-PL"/>
        </w:rPr>
        <w:t>Na podstawie art. 18 ust. 2 pkt 15 i art. 40 ust. 1 ustawy z dnia 8 marca 1990 r. o samorządzie gminnym (Dz. U. z 2024 r. poz. 1465, z późn.zm.), oraz art. 4 ustawy z dnia 13 września 1996 r.</w:t>
      </w:r>
      <w:r w:rsidR="00EF01EE">
        <w:rPr>
          <w:color w:val="000000"/>
          <w:lang w:eastAsia="pl-PL" w:bidi="pl-PL"/>
        </w:rPr>
        <w:br/>
      </w:r>
      <w:r>
        <w:rPr>
          <w:color w:val="000000"/>
          <w:lang w:eastAsia="pl-PL" w:bidi="pl-PL"/>
        </w:rPr>
        <w:t>o utrzymaniu porządku i czystości w gminach (Dz. U. z 2024 r. poz. 399) - Rada Miejska,</w:t>
      </w:r>
      <w:r w:rsidR="00773B87">
        <w:rPr>
          <w:color w:val="000000"/>
          <w:lang w:eastAsia="pl-PL" w:bidi="pl-PL"/>
        </w:rPr>
        <w:br/>
      </w:r>
      <w:r>
        <w:rPr>
          <w:color w:val="000000"/>
          <w:lang w:eastAsia="pl-PL" w:bidi="pl-PL"/>
        </w:rPr>
        <w:t>po</w:t>
      </w:r>
      <w:r w:rsidR="00773B87">
        <w:rPr>
          <w:color w:val="000000"/>
          <w:lang w:eastAsia="pl-PL" w:bidi="pl-PL"/>
        </w:rPr>
        <w:t xml:space="preserve"> </w:t>
      </w:r>
      <w:r>
        <w:rPr>
          <w:color w:val="000000"/>
          <w:lang w:eastAsia="pl-PL" w:bidi="pl-PL"/>
        </w:rPr>
        <w:t>zasięgnięciu opinii Państwowego Powiatowego Inspektora Sanitarnego w Janowie Lubelskim uchwala, co następuje:</w:t>
      </w:r>
    </w:p>
    <w:p w14:paraId="781F80E1" w14:textId="77777777" w:rsidR="008317F8" w:rsidRDefault="00134C13" w:rsidP="00EF01EE">
      <w:pPr>
        <w:pStyle w:val="Teksttreci0"/>
        <w:shd w:val="clear" w:color="auto" w:fill="auto"/>
        <w:ind w:left="426" w:right="140" w:hanging="426"/>
        <w:rPr>
          <w:color w:val="000000"/>
          <w:lang w:eastAsia="pl-PL" w:bidi="pl-PL"/>
        </w:rPr>
      </w:pPr>
      <w:r>
        <w:rPr>
          <w:b/>
          <w:bCs/>
          <w:color w:val="000000"/>
          <w:lang w:eastAsia="pl-PL" w:bidi="pl-PL"/>
        </w:rPr>
        <w:t xml:space="preserve">§ 1. </w:t>
      </w:r>
      <w:r>
        <w:rPr>
          <w:color w:val="000000"/>
          <w:lang w:eastAsia="pl-PL" w:bidi="pl-PL"/>
        </w:rPr>
        <w:t xml:space="preserve">W </w:t>
      </w:r>
      <w:r w:rsidRPr="00134C13">
        <w:rPr>
          <w:color w:val="000000"/>
          <w:lang w:eastAsia="pl-PL" w:bidi="pl-PL"/>
        </w:rPr>
        <w:t>§ 3 ust. 1</w:t>
      </w:r>
      <w:r>
        <w:rPr>
          <w:b/>
          <w:bCs/>
          <w:color w:val="000000"/>
          <w:lang w:eastAsia="pl-PL" w:bidi="pl-PL"/>
        </w:rPr>
        <w:t xml:space="preserve"> </w:t>
      </w:r>
      <w:r>
        <w:rPr>
          <w:color w:val="000000"/>
          <w:lang w:eastAsia="pl-PL" w:bidi="pl-PL"/>
        </w:rPr>
        <w:t>uchwały Nr XXXIV</w:t>
      </w:r>
      <w:r w:rsidR="006B2908">
        <w:rPr>
          <w:color w:val="000000"/>
          <w:lang w:eastAsia="pl-PL" w:bidi="pl-PL"/>
        </w:rPr>
        <w:t xml:space="preserve">/299/21 </w:t>
      </w:r>
      <w:r>
        <w:rPr>
          <w:color w:val="000000"/>
          <w:lang w:eastAsia="pl-PL" w:bidi="pl-PL"/>
        </w:rPr>
        <w:t>Rady Miejskiej w Janowie Lubelskim z dnia 21 lipca 2021 r.</w:t>
      </w:r>
      <w:r w:rsidR="006B2908">
        <w:rPr>
          <w:color w:val="000000"/>
          <w:lang w:eastAsia="pl-PL" w:bidi="pl-PL"/>
        </w:rPr>
        <w:t xml:space="preserve"> </w:t>
      </w:r>
      <w:r>
        <w:rPr>
          <w:color w:val="000000"/>
          <w:lang w:eastAsia="pl-PL" w:bidi="pl-PL"/>
        </w:rPr>
        <w:t xml:space="preserve">w </w:t>
      </w:r>
      <w:r w:rsidRPr="00134C13">
        <w:rPr>
          <w:color w:val="000000"/>
          <w:lang w:eastAsia="pl-PL" w:bidi="pl-PL"/>
        </w:rPr>
        <w:t>sprawie uchwalenia Regulaminu utrzymania czystości i porządku na terenie Gminy Janów Lubelski</w:t>
      </w:r>
      <w:r>
        <w:rPr>
          <w:color w:val="000000"/>
          <w:lang w:eastAsia="pl-PL" w:bidi="pl-PL"/>
        </w:rPr>
        <w:t xml:space="preserve"> (Dz. Urz. Woj. Lub. z 2021 r. poz. 3524) dodaje się pkt j) w brzmieniu: </w:t>
      </w:r>
    </w:p>
    <w:p w14:paraId="09804016" w14:textId="32A4B962" w:rsidR="00134C13" w:rsidRDefault="00FD5F80" w:rsidP="00EF01EE">
      <w:pPr>
        <w:pStyle w:val="Teksttreci0"/>
        <w:shd w:val="clear" w:color="auto" w:fill="auto"/>
        <w:ind w:left="426" w:right="140" w:hanging="426"/>
      </w:pPr>
      <w:r>
        <w:rPr>
          <w:color w:val="000000"/>
          <w:lang w:eastAsia="pl-PL" w:bidi="pl-PL"/>
        </w:rPr>
        <w:t>„</w:t>
      </w:r>
      <w:r w:rsidR="00134C13">
        <w:rPr>
          <w:color w:val="000000"/>
          <w:lang w:eastAsia="pl-PL" w:bidi="pl-PL"/>
        </w:rPr>
        <w:t xml:space="preserve">j) </w:t>
      </w:r>
      <w:r w:rsidR="003F14E4">
        <w:rPr>
          <w:color w:val="000000"/>
          <w:lang w:eastAsia="pl-PL" w:bidi="pl-PL"/>
        </w:rPr>
        <w:t>o</w:t>
      </w:r>
      <w:r w:rsidR="00134C13">
        <w:rPr>
          <w:color w:val="000000"/>
          <w:lang w:eastAsia="pl-PL" w:bidi="pl-PL"/>
        </w:rPr>
        <w:t>dzież</w:t>
      </w:r>
      <w:r w:rsidR="008317F8">
        <w:rPr>
          <w:color w:val="000000"/>
          <w:lang w:eastAsia="pl-PL" w:bidi="pl-PL"/>
        </w:rPr>
        <w:t xml:space="preserve"> </w:t>
      </w:r>
      <w:r w:rsidR="00134C13">
        <w:rPr>
          <w:color w:val="000000"/>
          <w:lang w:eastAsia="pl-PL" w:bidi="pl-PL"/>
        </w:rPr>
        <w:t>i tekstylia</w:t>
      </w:r>
      <w:r>
        <w:rPr>
          <w:color w:val="000000"/>
          <w:lang w:eastAsia="pl-PL" w:bidi="pl-PL"/>
        </w:rPr>
        <w:t>”</w:t>
      </w:r>
      <w:r w:rsidR="00134C13">
        <w:rPr>
          <w:color w:val="000000"/>
          <w:lang w:eastAsia="pl-PL" w:bidi="pl-PL"/>
        </w:rPr>
        <w:t>.</w:t>
      </w:r>
    </w:p>
    <w:p w14:paraId="15CB4863" w14:textId="77777777" w:rsidR="008317F8" w:rsidRDefault="00134C13" w:rsidP="00EF01EE">
      <w:pPr>
        <w:pStyle w:val="Teksttreci0"/>
        <w:shd w:val="clear" w:color="auto" w:fill="auto"/>
        <w:ind w:left="426" w:hanging="426"/>
        <w:rPr>
          <w:color w:val="000000"/>
          <w:lang w:eastAsia="pl-PL" w:bidi="pl-PL"/>
        </w:rPr>
      </w:pPr>
      <w:r>
        <w:rPr>
          <w:b/>
          <w:bCs/>
          <w:color w:val="000000"/>
          <w:lang w:eastAsia="pl-PL" w:bidi="pl-PL"/>
        </w:rPr>
        <w:t xml:space="preserve">§ 2. </w:t>
      </w:r>
      <w:r w:rsidR="00FD5F80">
        <w:rPr>
          <w:color w:val="000000"/>
          <w:lang w:eastAsia="pl-PL" w:bidi="pl-PL"/>
        </w:rPr>
        <w:t xml:space="preserve">W </w:t>
      </w:r>
      <w:r w:rsidR="00FD5F80" w:rsidRPr="00134C13">
        <w:rPr>
          <w:color w:val="000000"/>
          <w:lang w:eastAsia="pl-PL" w:bidi="pl-PL"/>
        </w:rPr>
        <w:t xml:space="preserve">§ 3 ust. </w:t>
      </w:r>
      <w:r w:rsidR="00FD5F80">
        <w:rPr>
          <w:color w:val="000000"/>
          <w:lang w:eastAsia="pl-PL" w:bidi="pl-PL"/>
        </w:rPr>
        <w:t>2</w:t>
      </w:r>
      <w:r w:rsidR="00FD5F80">
        <w:rPr>
          <w:b/>
          <w:bCs/>
          <w:color w:val="000000"/>
          <w:lang w:eastAsia="pl-PL" w:bidi="pl-PL"/>
        </w:rPr>
        <w:t xml:space="preserve"> </w:t>
      </w:r>
      <w:r w:rsidR="00FD5F80">
        <w:rPr>
          <w:color w:val="000000"/>
          <w:lang w:eastAsia="pl-PL" w:bidi="pl-PL"/>
        </w:rPr>
        <w:t>uchwały Nr XXXIV</w:t>
      </w:r>
      <w:r w:rsidR="006B2908">
        <w:rPr>
          <w:color w:val="000000"/>
          <w:lang w:eastAsia="pl-PL" w:bidi="pl-PL"/>
        </w:rPr>
        <w:t>/299/21</w:t>
      </w:r>
      <w:r w:rsidR="00FD5F80">
        <w:rPr>
          <w:color w:val="000000"/>
          <w:lang w:eastAsia="pl-PL" w:bidi="pl-PL"/>
        </w:rPr>
        <w:t xml:space="preserve"> Rady Miejskiej w Janowie Lubelskim z dnia 21 lipca</w:t>
      </w:r>
      <w:r w:rsidR="006B2908">
        <w:rPr>
          <w:color w:val="000000"/>
          <w:lang w:eastAsia="pl-PL" w:bidi="pl-PL"/>
        </w:rPr>
        <w:t xml:space="preserve"> </w:t>
      </w:r>
      <w:r w:rsidR="006B2908">
        <w:rPr>
          <w:color w:val="000000"/>
          <w:lang w:eastAsia="pl-PL" w:bidi="pl-PL"/>
        </w:rPr>
        <w:br/>
      </w:r>
      <w:r w:rsidR="00FD5F80">
        <w:rPr>
          <w:color w:val="000000"/>
          <w:lang w:eastAsia="pl-PL" w:bidi="pl-PL"/>
        </w:rPr>
        <w:t>2021 r.</w:t>
      </w:r>
      <w:r w:rsidR="006B2908">
        <w:rPr>
          <w:color w:val="000000"/>
          <w:lang w:eastAsia="pl-PL" w:bidi="pl-PL"/>
        </w:rPr>
        <w:t xml:space="preserve"> </w:t>
      </w:r>
      <w:r w:rsidR="00FD5F80">
        <w:rPr>
          <w:color w:val="000000"/>
          <w:lang w:eastAsia="pl-PL" w:bidi="pl-PL"/>
        </w:rPr>
        <w:t xml:space="preserve">w </w:t>
      </w:r>
      <w:r w:rsidR="00FD5F80" w:rsidRPr="00134C13">
        <w:rPr>
          <w:color w:val="000000"/>
          <w:lang w:eastAsia="pl-PL" w:bidi="pl-PL"/>
        </w:rPr>
        <w:t>sprawie uchwalenia Regulaminu utrzymania czystości i porządku na terenie Gminy Janów Lubelski</w:t>
      </w:r>
      <w:r w:rsidR="00FD5F80">
        <w:rPr>
          <w:color w:val="000000"/>
          <w:lang w:eastAsia="pl-PL" w:bidi="pl-PL"/>
        </w:rPr>
        <w:t xml:space="preserve"> (Dz. Urz. Woj. Lub. z 2021 r. poz. 3524) dodaje się pkt 14) w brzmieniu: </w:t>
      </w:r>
    </w:p>
    <w:p w14:paraId="704036CB" w14:textId="7BE831CC" w:rsidR="00FD5F80" w:rsidRDefault="00FD5F80" w:rsidP="00EF01EE">
      <w:pPr>
        <w:pStyle w:val="Teksttreci0"/>
        <w:shd w:val="clear" w:color="auto" w:fill="auto"/>
        <w:ind w:left="426" w:hanging="426"/>
        <w:rPr>
          <w:b/>
          <w:bCs/>
          <w:color w:val="000000"/>
          <w:lang w:eastAsia="pl-PL" w:bidi="pl-PL"/>
        </w:rPr>
      </w:pPr>
      <w:r>
        <w:rPr>
          <w:color w:val="000000"/>
          <w:lang w:eastAsia="pl-PL" w:bidi="pl-PL"/>
        </w:rPr>
        <w:t>„14) Odzież</w:t>
      </w:r>
      <w:r w:rsidR="006B2908">
        <w:rPr>
          <w:color w:val="000000"/>
          <w:lang w:eastAsia="pl-PL" w:bidi="pl-PL"/>
        </w:rPr>
        <w:t xml:space="preserve"> </w:t>
      </w:r>
      <w:r>
        <w:rPr>
          <w:color w:val="000000"/>
          <w:lang w:eastAsia="pl-PL" w:bidi="pl-PL"/>
        </w:rPr>
        <w:t>i tekstylia należy usuwać z nieruchomości poprzez oddanie podmiotowi zbierającemu odzież</w:t>
      </w:r>
      <w:r w:rsidR="006B2908">
        <w:rPr>
          <w:color w:val="000000"/>
          <w:lang w:eastAsia="pl-PL" w:bidi="pl-PL"/>
        </w:rPr>
        <w:t xml:space="preserve"> </w:t>
      </w:r>
      <w:r>
        <w:rPr>
          <w:color w:val="000000"/>
          <w:lang w:eastAsia="pl-PL" w:bidi="pl-PL"/>
        </w:rPr>
        <w:t>i tekstylia lub dostarczając do Punktu Selektywnego Zbierania Odpadów Komunalnych wskazanego przez gminę."</w:t>
      </w:r>
    </w:p>
    <w:p w14:paraId="1827410B" w14:textId="674F7144" w:rsidR="00134C13" w:rsidRDefault="00EF01EE" w:rsidP="00EF01EE">
      <w:pPr>
        <w:pStyle w:val="Teksttreci0"/>
        <w:shd w:val="clear" w:color="auto" w:fill="auto"/>
        <w:ind w:firstLine="0"/>
      </w:pPr>
      <w:r>
        <w:rPr>
          <w:b/>
          <w:bCs/>
          <w:color w:val="000000"/>
          <w:lang w:eastAsia="pl-PL" w:bidi="pl-PL"/>
        </w:rPr>
        <w:t xml:space="preserve">§ 3. </w:t>
      </w:r>
      <w:r w:rsidR="00134C13">
        <w:rPr>
          <w:color w:val="000000"/>
          <w:lang w:eastAsia="pl-PL" w:bidi="pl-PL"/>
        </w:rPr>
        <w:t xml:space="preserve">Wykonanie uchwały powierza się Burmistrzowi </w:t>
      </w:r>
      <w:r>
        <w:rPr>
          <w:color w:val="000000"/>
          <w:lang w:eastAsia="pl-PL" w:bidi="pl-PL"/>
        </w:rPr>
        <w:t>Janowa Lubelskiego</w:t>
      </w:r>
      <w:r w:rsidR="00134C13">
        <w:rPr>
          <w:color w:val="000000"/>
          <w:lang w:eastAsia="pl-PL" w:bidi="pl-PL"/>
        </w:rPr>
        <w:t>.</w:t>
      </w:r>
    </w:p>
    <w:p w14:paraId="34F70D8D" w14:textId="307484D9" w:rsidR="00134C13" w:rsidRDefault="00EF01EE" w:rsidP="00EF01EE">
      <w:pPr>
        <w:pStyle w:val="Teksttreci0"/>
        <w:shd w:val="clear" w:color="auto" w:fill="auto"/>
        <w:spacing w:after="900"/>
        <w:ind w:left="420" w:right="140" w:hanging="420"/>
      </w:pPr>
      <w:r>
        <w:rPr>
          <w:b/>
          <w:bCs/>
          <w:color w:val="000000"/>
          <w:lang w:eastAsia="pl-PL" w:bidi="pl-PL"/>
        </w:rPr>
        <w:t xml:space="preserve">§ 4. </w:t>
      </w:r>
      <w:r w:rsidR="00134C13">
        <w:rPr>
          <w:color w:val="000000"/>
          <w:lang w:eastAsia="pl-PL" w:bidi="pl-PL"/>
        </w:rPr>
        <w:t>Uchwała podlega ogłoszeniu w Dzienniku Urzędowym Województwa Lubelskiego i wchodzi w życie po upływie 14 dni od dnia ogłoszenia</w:t>
      </w:r>
      <w:r>
        <w:rPr>
          <w:color w:val="000000"/>
          <w:lang w:eastAsia="pl-PL" w:bidi="pl-PL"/>
        </w:rPr>
        <w:t>.</w:t>
      </w:r>
    </w:p>
    <w:p w14:paraId="04CFA9CD" w14:textId="37C44137" w:rsidR="00134C13" w:rsidRDefault="00134C13" w:rsidP="00EF01EE">
      <w:pPr>
        <w:pStyle w:val="Teksttreci0"/>
        <w:shd w:val="clear" w:color="auto" w:fill="auto"/>
        <w:spacing w:after="460"/>
        <w:ind w:left="5387" w:right="1540" w:firstLine="0"/>
        <w:jc w:val="center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Przewodnicząc</w:t>
      </w:r>
      <w:r w:rsidR="00EF01EE">
        <w:rPr>
          <w:color w:val="000000"/>
          <w:lang w:eastAsia="pl-PL" w:bidi="pl-PL"/>
        </w:rPr>
        <w:t>a</w:t>
      </w:r>
      <w:r>
        <w:rPr>
          <w:color w:val="000000"/>
          <w:lang w:eastAsia="pl-PL" w:bidi="pl-PL"/>
        </w:rPr>
        <w:t xml:space="preserve"> Rady</w:t>
      </w:r>
      <w:r>
        <w:rPr>
          <w:color w:val="000000"/>
          <w:lang w:eastAsia="pl-PL" w:bidi="pl-PL"/>
        </w:rPr>
        <w:br/>
        <w:t>Miejskiej</w:t>
      </w:r>
    </w:p>
    <w:p w14:paraId="269C95AB" w14:textId="47C4FF5E" w:rsidR="00D42DDB" w:rsidRDefault="00D42DDB" w:rsidP="00EF01EE">
      <w:pPr>
        <w:pStyle w:val="Teksttreci0"/>
        <w:shd w:val="clear" w:color="auto" w:fill="auto"/>
        <w:spacing w:after="460"/>
        <w:ind w:left="5387" w:right="1540" w:firstLine="0"/>
        <w:jc w:val="center"/>
      </w:pPr>
      <w:r>
        <w:rPr>
          <w:color w:val="000000"/>
          <w:lang w:eastAsia="pl-PL" w:bidi="pl-PL"/>
        </w:rPr>
        <w:t>Bożena Czajkowska</w:t>
      </w:r>
    </w:p>
    <w:p w14:paraId="068B15E1" w14:textId="77777777" w:rsidR="007B79E1" w:rsidRDefault="007B79E1" w:rsidP="007B79E1">
      <w:pPr>
        <w:jc w:val="center"/>
        <w:rPr>
          <w:b/>
        </w:rPr>
      </w:pPr>
    </w:p>
    <w:p w14:paraId="3C6811DF" w14:textId="77777777" w:rsidR="009D439F" w:rsidRDefault="009D439F"/>
    <w:sectPr w:rsidR="009D439F" w:rsidSect="007B7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92010"/>
    <w:multiLevelType w:val="hybridMultilevel"/>
    <w:tmpl w:val="90A6DD1E"/>
    <w:lvl w:ilvl="0" w:tplc="4B36BCD2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26909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E1"/>
    <w:rsid w:val="001013C4"/>
    <w:rsid w:val="00134C13"/>
    <w:rsid w:val="00183B67"/>
    <w:rsid w:val="00321D2A"/>
    <w:rsid w:val="003F14E4"/>
    <w:rsid w:val="00520235"/>
    <w:rsid w:val="006B2908"/>
    <w:rsid w:val="00773B87"/>
    <w:rsid w:val="007B79E1"/>
    <w:rsid w:val="007D4CE5"/>
    <w:rsid w:val="008317F8"/>
    <w:rsid w:val="008727AC"/>
    <w:rsid w:val="00943FCE"/>
    <w:rsid w:val="009B054D"/>
    <w:rsid w:val="009D439F"/>
    <w:rsid w:val="00A9491A"/>
    <w:rsid w:val="00AF6B06"/>
    <w:rsid w:val="00B37B8F"/>
    <w:rsid w:val="00CB288B"/>
    <w:rsid w:val="00D42DDB"/>
    <w:rsid w:val="00E25551"/>
    <w:rsid w:val="00E51C6C"/>
    <w:rsid w:val="00EF01EE"/>
    <w:rsid w:val="00F05983"/>
    <w:rsid w:val="00F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2DBD"/>
  <w15:chartTrackingRefBased/>
  <w15:docId w15:val="{9D47A10F-D1B2-4802-8DB8-AD1860F0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9E1"/>
    <w:pPr>
      <w:spacing w:after="0" w:line="360" w:lineRule="atLeas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79E1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7B79E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7B79E1"/>
    <w:pPr>
      <w:jc w:val="left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7B79E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1"/>
    <w:qFormat/>
    <w:rsid w:val="007B79E1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134C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34C13"/>
    <w:pPr>
      <w:widowControl w:val="0"/>
      <w:shd w:val="clear" w:color="auto" w:fill="FFFFFF"/>
      <w:spacing w:after="100" w:line="240" w:lineRule="auto"/>
      <w:ind w:firstLine="360"/>
    </w:pPr>
    <w:rPr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Nieborak</dc:creator>
  <cp:keywords/>
  <dc:description/>
  <cp:lastModifiedBy>Ewa Misztal</cp:lastModifiedBy>
  <cp:revision>4</cp:revision>
  <cp:lastPrinted>2024-12-20T07:00:00Z</cp:lastPrinted>
  <dcterms:created xsi:type="dcterms:W3CDTF">2024-12-17T10:06:00Z</dcterms:created>
  <dcterms:modified xsi:type="dcterms:W3CDTF">2024-12-20T07:00:00Z</dcterms:modified>
</cp:coreProperties>
</file>