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B2CFE" w14:textId="77777777" w:rsidR="00D54DDA" w:rsidRDefault="00D54DDA" w:rsidP="00D54DDA">
      <w:pPr>
        <w:jc w:val="center"/>
        <w:rPr>
          <w:b/>
          <w:bCs/>
        </w:rPr>
      </w:pPr>
      <w:r>
        <w:rPr>
          <w:b/>
          <w:bCs/>
        </w:rPr>
        <w:t>SPRAWOZDANIE Z DZIAŁALNOŚCI</w:t>
      </w:r>
    </w:p>
    <w:p w14:paraId="6459E61C" w14:textId="77777777" w:rsidR="00D54DDA" w:rsidRDefault="00D54DDA" w:rsidP="00D54DDA">
      <w:pPr>
        <w:jc w:val="center"/>
        <w:rPr>
          <w:b/>
          <w:bCs/>
        </w:rPr>
      </w:pPr>
      <w:r>
        <w:rPr>
          <w:b/>
          <w:bCs/>
        </w:rPr>
        <w:t xml:space="preserve">KOMISJI FINANSÓW I ROZWOJU GOSPODARCZEGO RADY MIEJSKIEJ </w:t>
      </w:r>
    </w:p>
    <w:p w14:paraId="67DDB834" w14:textId="4A9F3DFB" w:rsidR="00D54DDA" w:rsidRDefault="002C538C" w:rsidP="00D54DDA">
      <w:pPr>
        <w:jc w:val="center"/>
        <w:rPr>
          <w:b/>
          <w:bCs/>
        </w:rPr>
      </w:pPr>
      <w:r>
        <w:rPr>
          <w:b/>
          <w:bCs/>
        </w:rPr>
        <w:t xml:space="preserve">W JANOWIE LUBELSKIM </w:t>
      </w:r>
      <w:r w:rsidR="00221C15">
        <w:rPr>
          <w:b/>
          <w:bCs/>
        </w:rPr>
        <w:t xml:space="preserve">IX KADENCJI </w:t>
      </w:r>
      <w:r>
        <w:rPr>
          <w:b/>
          <w:bCs/>
        </w:rPr>
        <w:t>ZA ROK 202</w:t>
      </w:r>
      <w:r w:rsidR="00221C15">
        <w:rPr>
          <w:b/>
          <w:bCs/>
        </w:rPr>
        <w:t>4</w:t>
      </w:r>
    </w:p>
    <w:p w14:paraId="0D9C622C" w14:textId="77777777" w:rsidR="00D54DDA" w:rsidRDefault="00D54DDA" w:rsidP="00D54DDA">
      <w:pPr>
        <w:spacing w:line="360" w:lineRule="auto"/>
      </w:pPr>
    </w:p>
    <w:p w14:paraId="436ED760" w14:textId="2C1AA11A" w:rsidR="00D54DDA" w:rsidRDefault="00221C15" w:rsidP="00D54DDA">
      <w:pPr>
        <w:spacing w:line="360" w:lineRule="auto"/>
      </w:pPr>
      <w:r>
        <w:t xml:space="preserve">Komisja Finansów Rozwoju Gospodarczego została powołana i ukonstytuowała się 7 maja 2024 r. </w:t>
      </w:r>
    </w:p>
    <w:p w14:paraId="51D17648" w14:textId="096DF003" w:rsidR="00221C15" w:rsidRPr="00221C15" w:rsidRDefault="00221C15" w:rsidP="00D54DDA">
      <w:pPr>
        <w:spacing w:line="360" w:lineRule="auto"/>
        <w:rPr>
          <w:u w:val="single"/>
        </w:rPr>
      </w:pPr>
      <w:r w:rsidRPr="00221C15">
        <w:rPr>
          <w:u w:val="single"/>
        </w:rPr>
        <w:t>Skład Komisji:</w:t>
      </w:r>
    </w:p>
    <w:p w14:paraId="395432EC" w14:textId="1422694A" w:rsidR="00221C15" w:rsidRPr="00221C15" w:rsidRDefault="00221C15" w:rsidP="00221C15">
      <w:pPr>
        <w:pStyle w:val="Bezodstpw"/>
        <w:numPr>
          <w:ilvl w:val="0"/>
          <w:numId w:val="2"/>
        </w:numPr>
      </w:pPr>
      <w:r w:rsidRPr="00221C15">
        <w:t>Kaproń Tomasz</w:t>
      </w:r>
      <w:r>
        <w:t xml:space="preserve"> – przewodniczący,</w:t>
      </w:r>
    </w:p>
    <w:p w14:paraId="2B488706" w14:textId="63C70CC4" w:rsidR="00221C15" w:rsidRPr="00221C15" w:rsidRDefault="00221C15" w:rsidP="00221C15">
      <w:pPr>
        <w:pStyle w:val="Bezodstpw"/>
        <w:numPr>
          <w:ilvl w:val="0"/>
          <w:numId w:val="2"/>
        </w:numPr>
      </w:pPr>
      <w:r w:rsidRPr="00221C15">
        <w:t>Kurasiewicz Krzysztof</w:t>
      </w:r>
      <w:r>
        <w:t xml:space="preserve"> – wiceprzewodniczący,</w:t>
      </w:r>
    </w:p>
    <w:p w14:paraId="333B7C8C" w14:textId="77777777" w:rsidR="00221C15" w:rsidRPr="00221C15" w:rsidRDefault="00221C15" w:rsidP="00221C15">
      <w:pPr>
        <w:pStyle w:val="Bezodstpw"/>
        <w:numPr>
          <w:ilvl w:val="0"/>
          <w:numId w:val="2"/>
        </w:numPr>
      </w:pPr>
      <w:r w:rsidRPr="00221C15">
        <w:t>Czajkowska Bożena</w:t>
      </w:r>
    </w:p>
    <w:p w14:paraId="4D31E830" w14:textId="77777777" w:rsidR="00221C15" w:rsidRPr="00221C15" w:rsidRDefault="00221C15" w:rsidP="00221C15">
      <w:pPr>
        <w:pStyle w:val="Bezodstpw"/>
        <w:numPr>
          <w:ilvl w:val="0"/>
          <w:numId w:val="2"/>
        </w:numPr>
      </w:pPr>
      <w:r w:rsidRPr="00221C15">
        <w:t>Flis Grzegorz</w:t>
      </w:r>
    </w:p>
    <w:p w14:paraId="311A1654" w14:textId="77777777" w:rsidR="00221C15" w:rsidRPr="00221C15" w:rsidRDefault="00221C15" w:rsidP="00221C15">
      <w:pPr>
        <w:pStyle w:val="Bezodstpw"/>
        <w:numPr>
          <w:ilvl w:val="0"/>
          <w:numId w:val="2"/>
        </w:numPr>
      </w:pPr>
      <w:proofErr w:type="spellStart"/>
      <w:r w:rsidRPr="00221C15">
        <w:t>Jargiło</w:t>
      </w:r>
      <w:proofErr w:type="spellEnd"/>
      <w:r w:rsidRPr="00221C15">
        <w:t xml:space="preserve"> Grzegorz</w:t>
      </w:r>
    </w:p>
    <w:p w14:paraId="7B6CEAE8" w14:textId="77777777" w:rsidR="00221C15" w:rsidRPr="00221C15" w:rsidRDefault="00221C15" w:rsidP="00221C15">
      <w:pPr>
        <w:pStyle w:val="Bezodstpw"/>
        <w:numPr>
          <w:ilvl w:val="0"/>
          <w:numId w:val="2"/>
        </w:numPr>
      </w:pPr>
      <w:r w:rsidRPr="00221C15">
        <w:t>Kamiński Robert</w:t>
      </w:r>
    </w:p>
    <w:p w14:paraId="339E8579" w14:textId="77777777" w:rsidR="00221C15" w:rsidRPr="00221C15" w:rsidRDefault="00221C15" w:rsidP="00221C15">
      <w:pPr>
        <w:pStyle w:val="Bezodstpw"/>
        <w:numPr>
          <w:ilvl w:val="0"/>
          <w:numId w:val="2"/>
        </w:numPr>
      </w:pPr>
      <w:r w:rsidRPr="00221C15">
        <w:t>Łukasik Andrzej</w:t>
      </w:r>
    </w:p>
    <w:p w14:paraId="63FAC44D" w14:textId="77777777" w:rsidR="00221C15" w:rsidRPr="00221C15" w:rsidRDefault="00221C15" w:rsidP="00221C15">
      <w:pPr>
        <w:pStyle w:val="Bezodstpw"/>
        <w:numPr>
          <w:ilvl w:val="0"/>
          <w:numId w:val="2"/>
        </w:numPr>
      </w:pPr>
      <w:r w:rsidRPr="00221C15">
        <w:t xml:space="preserve">  Mazur Anna</w:t>
      </w:r>
    </w:p>
    <w:p w14:paraId="04AFC31C" w14:textId="77777777" w:rsidR="00221C15" w:rsidRDefault="00221C15" w:rsidP="00221C15">
      <w:pPr>
        <w:pStyle w:val="Bezodstpw"/>
      </w:pPr>
    </w:p>
    <w:p w14:paraId="656B5E0B" w14:textId="7A857A95" w:rsidR="004343DE" w:rsidRDefault="004343DE" w:rsidP="000700F5">
      <w:pPr>
        <w:spacing w:line="276" w:lineRule="auto"/>
        <w:jc w:val="both"/>
      </w:pPr>
      <w:r>
        <w:t>Na sesji w dniu 16 lipca 2024</w:t>
      </w:r>
      <w:r>
        <w:t xml:space="preserve"> r. Pan Krzysztof Kurasiewicz został powołany na stanowisko Wiceprzewodniczącego Rady Miejskiej i wówczas na zastępcę Przewodniczącego Komisji wybrana została jednogłośnie Pani Anna Mazur.</w:t>
      </w:r>
    </w:p>
    <w:p w14:paraId="7195EBC2" w14:textId="77777777" w:rsidR="004343DE" w:rsidRDefault="004343DE" w:rsidP="000700F5">
      <w:pPr>
        <w:spacing w:line="276" w:lineRule="auto"/>
        <w:jc w:val="both"/>
      </w:pPr>
    </w:p>
    <w:p w14:paraId="0E4949DB" w14:textId="6A2A3DE8" w:rsidR="000700F5" w:rsidRDefault="00D808F0" w:rsidP="000700F5">
      <w:pPr>
        <w:spacing w:line="276" w:lineRule="auto"/>
        <w:jc w:val="both"/>
      </w:pPr>
      <w:r>
        <w:t>W</w:t>
      </w:r>
      <w:r w:rsidR="00010AB3">
        <w:t xml:space="preserve"> okresie </w:t>
      </w:r>
      <w:r>
        <w:t xml:space="preserve">sprawozdawczym </w:t>
      </w:r>
      <w:r w:rsidR="00D54DDA">
        <w:t>Komisja Finansów i</w:t>
      </w:r>
      <w:r>
        <w:t xml:space="preserve"> Rozwoju Gospodarczego odbyła 1</w:t>
      </w:r>
      <w:r w:rsidR="007614E5">
        <w:t>1</w:t>
      </w:r>
      <w:r w:rsidR="00D54DDA">
        <w:t xml:space="preserve"> posiedzeń. </w:t>
      </w:r>
    </w:p>
    <w:p w14:paraId="2CA31114" w14:textId="54A03652" w:rsidR="00255975" w:rsidRDefault="00D54DDA" w:rsidP="000700F5">
      <w:pPr>
        <w:spacing w:line="276" w:lineRule="auto"/>
        <w:jc w:val="both"/>
      </w:pPr>
      <w:r>
        <w:t>W ramach kompetencji</w:t>
      </w:r>
      <w:r w:rsidR="00010AB3">
        <w:t xml:space="preserve"> Komisja rozpatrzyła </w:t>
      </w:r>
      <w:r w:rsidR="000700F5">
        <w:t xml:space="preserve"> </w:t>
      </w:r>
      <w:r w:rsidR="007C4869">
        <w:t xml:space="preserve">i zaopiniowała </w:t>
      </w:r>
      <w:r w:rsidR="00FB3551">
        <w:t>37</w:t>
      </w:r>
      <w:r w:rsidR="00CE15A9">
        <w:t xml:space="preserve"> projekt</w:t>
      </w:r>
      <w:r w:rsidR="007C4869">
        <w:t>ów uchwał.</w:t>
      </w:r>
    </w:p>
    <w:p w14:paraId="67D1F4A9" w14:textId="758DB306" w:rsidR="00D54DDA" w:rsidRDefault="009C40D4" w:rsidP="000700F5">
      <w:pPr>
        <w:spacing w:line="276" w:lineRule="auto"/>
        <w:jc w:val="both"/>
      </w:pPr>
      <w:r>
        <w:t>Opiniowane u</w:t>
      </w:r>
      <w:r w:rsidR="00D54DDA">
        <w:t>chwały dotyczyły przede wszystkim</w:t>
      </w:r>
      <w:r w:rsidR="005E0DF1">
        <w:t xml:space="preserve"> budże</w:t>
      </w:r>
      <w:r w:rsidR="0061109F">
        <w:t>tu gminy i jego zmian,</w:t>
      </w:r>
      <w:r w:rsidR="00B534A7">
        <w:t xml:space="preserve"> </w:t>
      </w:r>
      <w:r w:rsidR="00255975">
        <w:t xml:space="preserve"> </w:t>
      </w:r>
      <w:r w:rsidR="00B534A7">
        <w:t>kształtowani</w:t>
      </w:r>
      <w:r w:rsidR="005E0DF1">
        <w:t>a</w:t>
      </w:r>
      <w:r w:rsidR="00B534A7">
        <w:t xml:space="preserve"> się wieloletniej prognozy finansowej</w:t>
      </w:r>
      <w:r w:rsidR="005E0DF1">
        <w:t xml:space="preserve"> </w:t>
      </w:r>
      <w:r w:rsidR="00B534A7">
        <w:t xml:space="preserve">oraz </w:t>
      </w:r>
      <w:r w:rsidR="00F03B70">
        <w:t xml:space="preserve">innych </w:t>
      </w:r>
      <w:r w:rsidR="00B534A7">
        <w:t>sp</w:t>
      </w:r>
      <w:r w:rsidR="00F03B70">
        <w:t>raw związanych z</w:t>
      </w:r>
      <w:r w:rsidR="00164394">
        <w:t xml:space="preserve"> </w:t>
      </w:r>
      <w:r w:rsidR="00F03B70">
        <w:t>budżetem</w:t>
      </w:r>
      <w:r w:rsidR="0061109F">
        <w:t xml:space="preserve">, w tym udzielenia pomocy finansowej Powiatowi Janowskiemu </w:t>
      </w:r>
      <w:r>
        <w:t>na real</w:t>
      </w:r>
      <w:r w:rsidR="00F03B70">
        <w:t xml:space="preserve">izację wspólnych przedsięwzięć i </w:t>
      </w:r>
      <w:r>
        <w:t>były to głównie inwestycje drogowe.</w:t>
      </w:r>
    </w:p>
    <w:p w14:paraId="71EA6F58" w14:textId="19184F1F" w:rsidR="006F2F40" w:rsidRDefault="006F2F40" w:rsidP="000700F5">
      <w:pPr>
        <w:spacing w:line="276" w:lineRule="auto"/>
        <w:jc w:val="both"/>
      </w:pPr>
      <w:r>
        <w:t xml:space="preserve">Ponadto </w:t>
      </w:r>
      <w:r w:rsidR="00D237FE">
        <w:t>Komisja pracowała nad</w:t>
      </w:r>
      <w:r w:rsidR="007C4869">
        <w:t xml:space="preserve"> projektem budżetu </w:t>
      </w:r>
      <w:r w:rsidR="001A6853">
        <w:t>Gminy</w:t>
      </w:r>
      <w:r w:rsidR="007C4869">
        <w:t xml:space="preserve"> na 202</w:t>
      </w:r>
      <w:r w:rsidR="00013D03">
        <w:t>5</w:t>
      </w:r>
      <w:r w:rsidR="001A6853">
        <w:t xml:space="preserve"> rok, </w:t>
      </w:r>
      <w:r>
        <w:t xml:space="preserve">oraz projektem wieloletniej prognozy </w:t>
      </w:r>
      <w:r w:rsidR="00333CC7">
        <w:t>finansowej</w:t>
      </w:r>
      <w:r>
        <w:t xml:space="preserve">. </w:t>
      </w:r>
    </w:p>
    <w:p w14:paraId="1C556C9F" w14:textId="2A0D3B11" w:rsidR="00D54DDA" w:rsidRDefault="00164394" w:rsidP="000700F5">
      <w:pPr>
        <w:spacing w:line="276" w:lineRule="auto"/>
        <w:jc w:val="both"/>
      </w:pPr>
      <w:r>
        <w:t>W</w:t>
      </w:r>
      <w:r w:rsidR="00D54DDA">
        <w:t xml:space="preserve"> pos</w:t>
      </w:r>
      <w:r w:rsidR="009C40D4">
        <w:t xml:space="preserve">iedzeniach Komisji uczestniczyli: Pani Skarbnik Monika Machulak oraz Pan Burmistrz Krzysztof Kołtyś lub jego zastępca Czesław Krzysztoń. </w:t>
      </w:r>
      <w:r w:rsidR="00D54DDA">
        <w:t xml:space="preserve"> </w:t>
      </w:r>
      <w:r w:rsidR="009C40D4">
        <w:t>W posiedzenia</w:t>
      </w:r>
      <w:r w:rsidR="001A6853">
        <w:t xml:space="preserve">ch Komisji brali również udział </w:t>
      </w:r>
      <w:r w:rsidR="009C40D4">
        <w:t>zaproszeni goście: kierownicy jednostek podległych gminie oraz pracownicy referatów właściwych dla o</w:t>
      </w:r>
      <w:r w:rsidR="000700F5">
        <w:t xml:space="preserve">mawianych tematów i </w:t>
      </w:r>
      <w:r w:rsidR="00FB3551">
        <w:t xml:space="preserve">członkowie pozostałych Komisji stałych Rady Miejskiej. </w:t>
      </w:r>
      <w:r w:rsidR="00D54DDA">
        <w:t xml:space="preserve">     </w:t>
      </w:r>
    </w:p>
    <w:p w14:paraId="1434C184" w14:textId="77777777" w:rsidR="009C40D4" w:rsidRDefault="009C40D4" w:rsidP="00D54DDA">
      <w:pPr>
        <w:spacing w:line="276" w:lineRule="auto"/>
      </w:pPr>
    </w:p>
    <w:p w14:paraId="46F0AFCE" w14:textId="717C39DC" w:rsidR="00D54DDA" w:rsidRDefault="00D54DDA" w:rsidP="00D54DDA">
      <w:pPr>
        <w:spacing w:line="276" w:lineRule="auto"/>
      </w:pPr>
      <w:r>
        <w:t>Frekwencja radnych na po</w:t>
      </w:r>
      <w:r w:rsidR="00456CA1">
        <w:t xml:space="preserve">siedzeniach Komisji wyniosła </w:t>
      </w:r>
      <w:r w:rsidR="00A06BCE">
        <w:t>93</w:t>
      </w:r>
      <w:r>
        <w:t>%.</w:t>
      </w:r>
    </w:p>
    <w:p w14:paraId="6F287F20" w14:textId="77777777" w:rsidR="00D54DDA" w:rsidRDefault="00D54DDA" w:rsidP="00D54DDA">
      <w:pPr>
        <w:spacing w:line="276" w:lineRule="auto"/>
      </w:pPr>
      <w:r>
        <w:t>Wszystkie posiedzenia Komisji były protokołowane.</w:t>
      </w:r>
    </w:p>
    <w:p w14:paraId="7F6F65B9" w14:textId="6DBCB012" w:rsidR="00D54DDA" w:rsidRPr="004343DE" w:rsidRDefault="00D54DDA" w:rsidP="004343DE">
      <w:pPr>
        <w:spacing w:line="276" w:lineRule="auto"/>
      </w:pPr>
      <w:r>
        <w:t xml:space="preserve">Szczegółowe informacje do sprawozdania zawiera załącznik. </w:t>
      </w:r>
    </w:p>
    <w:p w14:paraId="6F9E5B0C" w14:textId="77777777" w:rsidR="00D54DDA" w:rsidRDefault="00D54DDA" w:rsidP="00D54DDA">
      <w:pPr>
        <w:spacing w:line="360" w:lineRule="auto"/>
        <w:jc w:val="center"/>
        <w:rPr>
          <w:sz w:val="32"/>
          <w:szCs w:val="32"/>
        </w:rPr>
      </w:pPr>
    </w:p>
    <w:p w14:paraId="2917D5DE" w14:textId="77777777" w:rsidR="00D54DDA" w:rsidRPr="00730D83" w:rsidRDefault="00D54DDA" w:rsidP="00D54DDA">
      <w:pPr>
        <w:spacing w:line="360" w:lineRule="auto"/>
        <w:ind w:left="4248" w:firstLine="708"/>
      </w:pPr>
      <w:r>
        <w:rPr>
          <w:b/>
          <w:bCs/>
        </w:rPr>
        <w:t>Przewodniczący Komisji</w:t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                                                                               </w:t>
      </w:r>
    </w:p>
    <w:p w14:paraId="1A34B11F" w14:textId="7ABB8BCF" w:rsidR="000A3C0C" w:rsidRPr="004343DE" w:rsidRDefault="00D54DDA" w:rsidP="004343DE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164394">
        <w:rPr>
          <w:b/>
          <w:bCs/>
        </w:rPr>
        <w:tab/>
      </w:r>
      <w:r w:rsidR="00164394">
        <w:rPr>
          <w:b/>
          <w:bCs/>
        </w:rPr>
        <w:tab/>
      </w:r>
      <w:r w:rsidR="00164394">
        <w:rPr>
          <w:b/>
          <w:bCs/>
        </w:rPr>
        <w:tab/>
      </w:r>
      <w:r w:rsidR="00164394">
        <w:rPr>
          <w:b/>
          <w:bCs/>
        </w:rPr>
        <w:tab/>
        <w:t xml:space="preserve">       </w:t>
      </w:r>
      <w:r w:rsidR="00164394">
        <w:rPr>
          <w:b/>
          <w:bCs/>
        </w:rPr>
        <w:tab/>
        <w:t xml:space="preserve">       Tomasz Kaproń</w:t>
      </w:r>
    </w:p>
    <w:p w14:paraId="727B9FE4" w14:textId="77777777" w:rsidR="000A3C0C" w:rsidRDefault="000A3C0C"/>
    <w:p w14:paraId="20140A38" w14:textId="6A6D371C" w:rsidR="000A3C0C" w:rsidRPr="000A3C0C" w:rsidRDefault="00104C5F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Janów </w:t>
      </w:r>
      <w:r w:rsidR="00CE15A9">
        <w:rPr>
          <w:i/>
          <w:sz w:val="20"/>
          <w:szCs w:val="20"/>
        </w:rPr>
        <w:t xml:space="preserve">Lubelski, </w:t>
      </w:r>
      <w:proofErr w:type="spellStart"/>
      <w:r w:rsidR="00CE15A9">
        <w:rPr>
          <w:i/>
          <w:sz w:val="20"/>
          <w:szCs w:val="20"/>
        </w:rPr>
        <w:t>dn</w:t>
      </w:r>
      <w:proofErr w:type="spellEnd"/>
      <w:r w:rsidR="004343DE">
        <w:rPr>
          <w:i/>
          <w:sz w:val="20"/>
          <w:szCs w:val="20"/>
        </w:rPr>
        <w:t>……………………..</w:t>
      </w:r>
      <w:r w:rsidR="00B214FB">
        <w:rPr>
          <w:i/>
          <w:sz w:val="20"/>
          <w:szCs w:val="20"/>
        </w:rPr>
        <w:t xml:space="preserve"> r.</w:t>
      </w:r>
    </w:p>
    <w:sectPr w:rsidR="000A3C0C" w:rsidRPr="000A3C0C" w:rsidSect="00E45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C1EB9"/>
    <w:multiLevelType w:val="hybridMultilevel"/>
    <w:tmpl w:val="8E5845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BD4E6A"/>
    <w:multiLevelType w:val="hybridMultilevel"/>
    <w:tmpl w:val="EC8683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850836">
    <w:abstractNumId w:val="1"/>
  </w:num>
  <w:num w:numId="2" w16cid:durableId="1436906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DDA"/>
    <w:rsid w:val="00010AB3"/>
    <w:rsid w:val="00013D03"/>
    <w:rsid w:val="00047DB8"/>
    <w:rsid w:val="000700F5"/>
    <w:rsid w:val="000A3C0C"/>
    <w:rsid w:val="000B5C94"/>
    <w:rsid w:val="000C4E1D"/>
    <w:rsid w:val="00104C5F"/>
    <w:rsid w:val="001278AB"/>
    <w:rsid w:val="00164394"/>
    <w:rsid w:val="001A6853"/>
    <w:rsid w:val="001B6479"/>
    <w:rsid w:val="00203B99"/>
    <w:rsid w:val="00207530"/>
    <w:rsid w:val="00221C15"/>
    <w:rsid w:val="0022563B"/>
    <w:rsid w:val="002402A1"/>
    <w:rsid w:val="00255975"/>
    <w:rsid w:val="002676F6"/>
    <w:rsid w:val="00273C1A"/>
    <w:rsid w:val="002A0596"/>
    <w:rsid w:val="002C538C"/>
    <w:rsid w:val="002D39F7"/>
    <w:rsid w:val="002F313C"/>
    <w:rsid w:val="0030373F"/>
    <w:rsid w:val="003237E2"/>
    <w:rsid w:val="00331E68"/>
    <w:rsid w:val="00333CC7"/>
    <w:rsid w:val="004343DE"/>
    <w:rsid w:val="00456CA1"/>
    <w:rsid w:val="00457DB8"/>
    <w:rsid w:val="004904B2"/>
    <w:rsid w:val="004B3C7C"/>
    <w:rsid w:val="004C5C8B"/>
    <w:rsid w:val="004D2103"/>
    <w:rsid w:val="005B0C7A"/>
    <w:rsid w:val="005C1B32"/>
    <w:rsid w:val="005E0DF1"/>
    <w:rsid w:val="0061109F"/>
    <w:rsid w:val="0061568F"/>
    <w:rsid w:val="00666B6E"/>
    <w:rsid w:val="00682B7C"/>
    <w:rsid w:val="006F2F40"/>
    <w:rsid w:val="00757C7C"/>
    <w:rsid w:val="007614E5"/>
    <w:rsid w:val="00761E4D"/>
    <w:rsid w:val="007702DC"/>
    <w:rsid w:val="007C206E"/>
    <w:rsid w:val="007C4869"/>
    <w:rsid w:val="008259F1"/>
    <w:rsid w:val="0089197C"/>
    <w:rsid w:val="008A454A"/>
    <w:rsid w:val="008D4442"/>
    <w:rsid w:val="008F02AE"/>
    <w:rsid w:val="008F7844"/>
    <w:rsid w:val="00945025"/>
    <w:rsid w:val="00961BA5"/>
    <w:rsid w:val="00971F4D"/>
    <w:rsid w:val="009C40D4"/>
    <w:rsid w:val="009D70A7"/>
    <w:rsid w:val="009F4D5E"/>
    <w:rsid w:val="00A06BCE"/>
    <w:rsid w:val="00AA4A89"/>
    <w:rsid w:val="00AA6108"/>
    <w:rsid w:val="00AD7D31"/>
    <w:rsid w:val="00B1484A"/>
    <w:rsid w:val="00B214FB"/>
    <w:rsid w:val="00B4308D"/>
    <w:rsid w:val="00B534A7"/>
    <w:rsid w:val="00B94883"/>
    <w:rsid w:val="00BA6569"/>
    <w:rsid w:val="00BF52E6"/>
    <w:rsid w:val="00C27107"/>
    <w:rsid w:val="00C37CCE"/>
    <w:rsid w:val="00CA7BB5"/>
    <w:rsid w:val="00CB172A"/>
    <w:rsid w:val="00CE15A9"/>
    <w:rsid w:val="00D04D82"/>
    <w:rsid w:val="00D237FE"/>
    <w:rsid w:val="00D54DDA"/>
    <w:rsid w:val="00D808F0"/>
    <w:rsid w:val="00D851AF"/>
    <w:rsid w:val="00D85CE0"/>
    <w:rsid w:val="00DC27B2"/>
    <w:rsid w:val="00DE4058"/>
    <w:rsid w:val="00E219BE"/>
    <w:rsid w:val="00E37931"/>
    <w:rsid w:val="00E45FAA"/>
    <w:rsid w:val="00E658D3"/>
    <w:rsid w:val="00E83049"/>
    <w:rsid w:val="00F03B70"/>
    <w:rsid w:val="00F444F4"/>
    <w:rsid w:val="00FB0D11"/>
    <w:rsid w:val="00FB3551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3BA9"/>
  <w15:docId w15:val="{1E14E888-5F3A-4566-B48B-BAD14529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C15"/>
    <w:pPr>
      <w:ind w:left="720"/>
      <w:contextualSpacing/>
    </w:pPr>
  </w:style>
  <w:style w:type="paragraph" w:styleId="Bezodstpw">
    <w:name w:val="No Spacing"/>
    <w:uiPriority w:val="1"/>
    <w:qFormat/>
    <w:rsid w:val="00221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Misztal</dc:creator>
  <cp:lastModifiedBy>Ewa Misztal</cp:lastModifiedBy>
  <cp:revision>6</cp:revision>
  <cp:lastPrinted>2025-01-31T10:00:00Z</cp:lastPrinted>
  <dcterms:created xsi:type="dcterms:W3CDTF">2025-01-31T09:42:00Z</dcterms:created>
  <dcterms:modified xsi:type="dcterms:W3CDTF">2025-01-31T10:01:00Z</dcterms:modified>
</cp:coreProperties>
</file>