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9BD9F" w14:textId="77777777" w:rsidR="008C65CE" w:rsidRDefault="006F20A6">
      <w:pPr>
        <w:spacing w:line="360" w:lineRule="auto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projekt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3EC405A" w14:textId="77777777" w:rsidR="008C65CE" w:rsidRDefault="006F20A6">
      <w:pPr>
        <w:ind w:left="2832" w:firstLine="708"/>
      </w:pPr>
      <w:r>
        <w:rPr>
          <w:b/>
        </w:rPr>
        <w:t>Uchwała  Nr …...</w:t>
      </w:r>
    </w:p>
    <w:p w14:paraId="196D6A08" w14:textId="77777777" w:rsidR="008C65CE" w:rsidRDefault="006F20A6">
      <w:pPr>
        <w:jc w:val="center"/>
        <w:outlineLvl w:val="0"/>
      </w:pPr>
      <w:r>
        <w:rPr>
          <w:b/>
        </w:rPr>
        <w:t xml:space="preserve">Rady Miejskiej w Janowie Lubelskim </w:t>
      </w:r>
    </w:p>
    <w:p w14:paraId="15896444" w14:textId="77777777" w:rsidR="008C65CE" w:rsidRDefault="006F20A6">
      <w:pPr>
        <w:jc w:val="center"/>
        <w:outlineLvl w:val="0"/>
      </w:pPr>
      <w:r>
        <w:rPr>
          <w:b/>
        </w:rPr>
        <w:t>z dnia   …</w:t>
      </w:r>
    </w:p>
    <w:p w14:paraId="52D83063" w14:textId="77777777" w:rsidR="008C65CE" w:rsidRDefault="008C65CE">
      <w:pPr>
        <w:jc w:val="center"/>
        <w:outlineLvl w:val="0"/>
        <w:rPr>
          <w:b/>
        </w:rPr>
      </w:pPr>
    </w:p>
    <w:p w14:paraId="4AC51BD5" w14:textId="77777777" w:rsidR="008C65CE" w:rsidRDefault="008C65CE">
      <w:pPr>
        <w:jc w:val="center"/>
        <w:outlineLvl w:val="0"/>
        <w:rPr>
          <w:b/>
        </w:rPr>
      </w:pPr>
    </w:p>
    <w:p w14:paraId="06C99A5E" w14:textId="77777777" w:rsidR="008C65CE" w:rsidRDefault="006F20A6">
      <w:pPr>
        <w:outlineLvl w:val="0"/>
        <w:rPr>
          <w:b/>
        </w:rPr>
      </w:pPr>
      <w:r>
        <w:rPr>
          <w:b/>
        </w:rPr>
        <w:t>w sprawie udzielenia pomocy finansowej Powiatowi Janowskiemu</w:t>
      </w:r>
    </w:p>
    <w:p w14:paraId="7F33AF68" w14:textId="77777777" w:rsidR="008C65CE" w:rsidRDefault="008C65CE">
      <w:pPr>
        <w:outlineLvl w:val="0"/>
        <w:rPr>
          <w:b/>
        </w:rPr>
      </w:pPr>
    </w:p>
    <w:p w14:paraId="7CDD2FE0" w14:textId="77777777" w:rsidR="008C65CE" w:rsidRDefault="006F20A6">
      <w:pPr>
        <w:tabs>
          <w:tab w:val="left" w:pos="3180"/>
        </w:tabs>
        <w:jc w:val="both"/>
        <w:outlineLvl w:val="0"/>
      </w:pPr>
      <w:r>
        <w:t xml:space="preserve">                Na podstawie art. 10 ust. 2  oraz art. 18 ust. 1  ustawy z dnia 8 marca 1990 r.  </w:t>
      </w:r>
    </w:p>
    <w:p w14:paraId="4C829165" w14:textId="333DA07F" w:rsidR="008C65CE" w:rsidRDefault="006F20A6">
      <w:pPr>
        <w:tabs>
          <w:tab w:val="left" w:pos="3180"/>
        </w:tabs>
        <w:jc w:val="both"/>
        <w:outlineLvl w:val="0"/>
      </w:pPr>
      <w:r>
        <w:t>o samorządzie gminnym (tekst jednolity: Dz. U. z 202</w:t>
      </w:r>
      <w:r w:rsidR="00B3095C">
        <w:t>4</w:t>
      </w:r>
      <w:r>
        <w:t xml:space="preserve"> r., poz. </w:t>
      </w:r>
      <w:r w:rsidR="00EB6097">
        <w:t>1465</w:t>
      </w:r>
      <w:bookmarkStart w:id="0" w:name="_GoBack"/>
      <w:bookmarkEnd w:id="0"/>
      <w:r>
        <w:t xml:space="preserve">, z </w:t>
      </w:r>
      <w:proofErr w:type="spellStart"/>
      <w:r>
        <w:t>późn</w:t>
      </w:r>
      <w:proofErr w:type="spellEnd"/>
      <w:r>
        <w:t xml:space="preserve">. zm.) oraz art. 216 ust. 2 pkt 5 i art. 220 ust.1 ustawy z dnia 27 sierpnia 2009 r. o finansach publicznych </w:t>
      </w:r>
      <w:r w:rsidR="00AB4A1E">
        <w:br/>
        <w:t>(tekst jednolity: Dz. U. z 202</w:t>
      </w:r>
      <w:r w:rsidR="00B3095C">
        <w:t>4</w:t>
      </w:r>
      <w:r w:rsidR="00AB4A1E">
        <w:t xml:space="preserve"> r., poz. 1</w:t>
      </w:r>
      <w:r w:rsidR="00B3095C">
        <w:t>530</w:t>
      </w:r>
      <w:r>
        <w:t xml:space="preserve">, z </w:t>
      </w:r>
      <w:proofErr w:type="spellStart"/>
      <w:r>
        <w:t>późn</w:t>
      </w:r>
      <w:proofErr w:type="spellEnd"/>
      <w:r>
        <w:t xml:space="preserve">. zm.), Rada Miejska uchwala,  co następuje: </w:t>
      </w:r>
    </w:p>
    <w:p w14:paraId="4810B49F" w14:textId="77777777" w:rsidR="008C65CE" w:rsidRDefault="008C65CE">
      <w:pPr>
        <w:outlineLvl w:val="0"/>
        <w:rPr>
          <w:b/>
        </w:rPr>
      </w:pPr>
    </w:p>
    <w:p w14:paraId="43EE04F0" w14:textId="77777777" w:rsidR="008C65CE" w:rsidRDefault="008C65CE">
      <w:pPr>
        <w:outlineLvl w:val="0"/>
        <w:rPr>
          <w:b/>
        </w:rPr>
      </w:pPr>
    </w:p>
    <w:p w14:paraId="1D40487A" w14:textId="77777777" w:rsidR="008C65CE" w:rsidRDefault="006F20A6">
      <w:pPr>
        <w:ind w:left="3540" w:firstLine="708"/>
        <w:jc w:val="both"/>
        <w:rPr>
          <w:b/>
        </w:rPr>
      </w:pPr>
      <w:r>
        <w:rPr>
          <w:b/>
        </w:rPr>
        <w:t>§ 1</w:t>
      </w:r>
    </w:p>
    <w:p w14:paraId="46292944" w14:textId="77777777" w:rsidR="008C65CE" w:rsidRDefault="008C65CE">
      <w:pPr>
        <w:jc w:val="both"/>
        <w:rPr>
          <w:b/>
        </w:rPr>
      </w:pPr>
    </w:p>
    <w:p w14:paraId="3420F157" w14:textId="09B79067" w:rsidR="008C65CE" w:rsidRDefault="003F1A93" w:rsidP="003F1A93">
      <w:pPr>
        <w:spacing w:line="276" w:lineRule="auto"/>
      </w:pPr>
      <w:r>
        <w:t xml:space="preserve">Udziela się Powiatowi Janowskiemu pomocy finansowej w postaci dotacji celowej na zakup </w:t>
      </w:r>
      <w:r w:rsidR="0090103C">
        <w:t>zestawu komputerowego</w:t>
      </w:r>
      <w:r w:rsidR="00B3095C">
        <w:t xml:space="preserve"> z oprogramowaniem</w:t>
      </w:r>
      <w:r>
        <w:t xml:space="preserve"> do Poradni Leczenia Uzależnień działającej przy Samodzielnym Publicznym Zespole Zakładów  Opieki Zdrowotnej w Janowie Lubelskim,  w kwocie </w:t>
      </w:r>
      <w:r w:rsidR="00B3095C">
        <w:t>5</w:t>
      </w:r>
      <w:r>
        <w:t> 000,00 zł /</w:t>
      </w:r>
      <w:r w:rsidR="00B3095C">
        <w:t>pięć</w:t>
      </w:r>
      <w:r>
        <w:t xml:space="preserve"> tysięcy złotych/.</w:t>
      </w:r>
    </w:p>
    <w:p w14:paraId="6ED77610" w14:textId="77777777" w:rsidR="008C65CE" w:rsidRDefault="008C65CE">
      <w:pPr>
        <w:ind w:firstLine="708"/>
      </w:pPr>
    </w:p>
    <w:p w14:paraId="5AD92D63" w14:textId="77777777" w:rsidR="008C65CE" w:rsidRDefault="006F20A6">
      <w:pPr>
        <w:jc w:val="both"/>
        <w:rPr>
          <w:b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§ 2</w:t>
      </w:r>
    </w:p>
    <w:p w14:paraId="58AF0641" w14:textId="77777777" w:rsidR="008C65CE" w:rsidRDefault="008C65CE">
      <w:pPr>
        <w:ind w:left="3540" w:firstLine="708"/>
        <w:jc w:val="both"/>
        <w:rPr>
          <w:b/>
        </w:rPr>
      </w:pPr>
    </w:p>
    <w:p w14:paraId="4D8FDCE8" w14:textId="77777777" w:rsidR="008C65CE" w:rsidRDefault="006F20A6">
      <w:r>
        <w:t>Szczegółowe warunki udzielenia pomocy finansowej oraz zasady rozliczania jej wykonania określone zostaną w odrębnej umowie między Gminą Janów Lubelski a Powiatem Janowskim.</w:t>
      </w:r>
    </w:p>
    <w:p w14:paraId="231A7C56" w14:textId="77777777" w:rsidR="008C65CE" w:rsidRDefault="008C65CE"/>
    <w:p w14:paraId="4A20B0BB" w14:textId="77777777" w:rsidR="008C65CE" w:rsidRDefault="006F20A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§ 3</w:t>
      </w:r>
    </w:p>
    <w:p w14:paraId="6328C654" w14:textId="77777777" w:rsidR="008C65CE" w:rsidRDefault="008C65CE">
      <w:pPr>
        <w:rPr>
          <w:b/>
        </w:rPr>
      </w:pPr>
    </w:p>
    <w:p w14:paraId="2E4D80E6" w14:textId="77777777" w:rsidR="008C65CE" w:rsidRDefault="006F20A6">
      <w:r>
        <w:t>Wykonanie uchwały powierza się Burmistrzowi Janowa Lubelskiego.</w:t>
      </w:r>
    </w:p>
    <w:p w14:paraId="6E56BF1C" w14:textId="77777777" w:rsidR="008C65CE" w:rsidRDefault="008C65CE"/>
    <w:p w14:paraId="10EE80EC" w14:textId="77777777" w:rsidR="008C65CE" w:rsidRDefault="008C65CE"/>
    <w:p w14:paraId="28D49901" w14:textId="77777777" w:rsidR="008C65CE" w:rsidRDefault="006F20A6">
      <w:pPr>
        <w:ind w:left="3540" w:firstLine="708"/>
        <w:rPr>
          <w:b/>
        </w:rPr>
      </w:pPr>
      <w:r>
        <w:rPr>
          <w:b/>
        </w:rPr>
        <w:t>§ 4</w:t>
      </w:r>
    </w:p>
    <w:p w14:paraId="7EFE88D6" w14:textId="77777777" w:rsidR="008C65CE" w:rsidRDefault="008C65CE">
      <w:pPr>
        <w:ind w:left="3540" w:firstLine="708"/>
        <w:rPr>
          <w:b/>
        </w:rPr>
      </w:pPr>
    </w:p>
    <w:p w14:paraId="05D472E8" w14:textId="77777777" w:rsidR="008C65CE" w:rsidRDefault="006F20A6">
      <w:r>
        <w:t xml:space="preserve">Uchwała wchodzi w życie z dniem podjęcia. </w:t>
      </w:r>
    </w:p>
    <w:p w14:paraId="4248D6D1" w14:textId="77777777" w:rsidR="008C65CE" w:rsidRDefault="008C65CE"/>
    <w:p w14:paraId="7F65F407" w14:textId="77777777" w:rsidR="008C65CE" w:rsidRDefault="008C65CE"/>
    <w:p w14:paraId="054FA429" w14:textId="77777777" w:rsidR="008C65CE" w:rsidRDefault="008C65CE"/>
    <w:p w14:paraId="5B5976DC" w14:textId="77777777" w:rsidR="008C65CE" w:rsidRDefault="006F20A6">
      <w:pPr>
        <w:spacing w:line="360" w:lineRule="auto"/>
        <w:rPr>
          <w:b/>
        </w:rPr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Przewodnicząca Rady Miejskiej</w:t>
      </w:r>
    </w:p>
    <w:p w14:paraId="1231B815" w14:textId="5563009C" w:rsidR="008C65CE" w:rsidRDefault="006F20A6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90103C">
        <w:rPr>
          <w:b/>
        </w:rPr>
        <w:t>Bożena Czajkowska</w:t>
      </w:r>
    </w:p>
    <w:p w14:paraId="186FAF29" w14:textId="77777777" w:rsidR="008C65CE" w:rsidRDefault="008C65CE">
      <w:pPr>
        <w:spacing w:line="360" w:lineRule="auto"/>
        <w:rPr>
          <w:b/>
        </w:rPr>
      </w:pPr>
    </w:p>
    <w:p w14:paraId="0F9F6DD9" w14:textId="77777777" w:rsidR="008C65CE" w:rsidRDefault="008C65CE"/>
    <w:sectPr w:rsidR="008C65CE" w:rsidSect="008A18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CE"/>
    <w:rsid w:val="003F1A93"/>
    <w:rsid w:val="004E246D"/>
    <w:rsid w:val="006F20A6"/>
    <w:rsid w:val="00874EBB"/>
    <w:rsid w:val="008A1886"/>
    <w:rsid w:val="008C65CE"/>
    <w:rsid w:val="008E726D"/>
    <w:rsid w:val="0090103C"/>
    <w:rsid w:val="00AB4A1E"/>
    <w:rsid w:val="00B3095C"/>
    <w:rsid w:val="00EB6097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E34D"/>
  <w15:docId w15:val="{9E82FF06-070F-44A1-A702-F75C34A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E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115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11575"/>
    <w:pPr>
      <w:spacing w:after="140" w:line="276" w:lineRule="auto"/>
    </w:pPr>
  </w:style>
  <w:style w:type="paragraph" w:styleId="Lista">
    <w:name w:val="List"/>
    <w:basedOn w:val="Tekstpodstawowy"/>
    <w:rsid w:val="00511575"/>
    <w:rPr>
      <w:rFonts w:cs="Arial"/>
    </w:rPr>
  </w:style>
  <w:style w:type="paragraph" w:styleId="Legenda">
    <w:name w:val="caption"/>
    <w:basedOn w:val="Normalny"/>
    <w:qFormat/>
    <w:rsid w:val="005115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1157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7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       /13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       /13</dc:title>
  <dc:creator>Kancelaria</dc:creator>
  <cp:lastModifiedBy>Konto Microsoft</cp:lastModifiedBy>
  <cp:revision>2</cp:revision>
  <cp:lastPrinted>2025-01-30T10:45:00Z</cp:lastPrinted>
  <dcterms:created xsi:type="dcterms:W3CDTF">2025-02-02T11:37:00Z</dcterms:created>
  <dcterms:modified xsi:type="dcterms:W3CDTF">2025-02-02T11:37:00Z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