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C6D9" w14:textId="343C7B82" w:rsidR="009649CB" w:rsidRPr="008772D5" w:rsidRDefault="00D25209" w:rsidP="000D2F75">
      <w:pPr>
        <w:spacing w:line="360" w:lineRule="auto"/>
        <w:rPr>
          <w:bCs/>
          <w:i/>
          <w:iCs/>
        </w:rPr>
      </w:pPr>
      <w:r>
        <w:rPr>
          <w:b/>
        </w:rPr>
        <w:tab/>
      </w:r>
      <w:r w:rsidR="008772D5">
        <w:rPr>
          <w:b/>
        </w:rPr>
        <w:tab/>
      </w:r>
      <w:r w:rsidR="008772D5">
        <w:rPr>
          <w:b/>
        </w:rPr>
        <w:tab/>
      </w:r>
      <w:r w:rsidR="008772D5">
        <w:rPr>
          <w:b/>
        </w:rPr>
        <w:tab/>
      </w:r>
      <w:r w:rsidR="008772D5">
        <w:rPr>
          <w:b/>
        </w:rPr>
        <w:tab/>
      </w:r>
      <w:r w:rsidR="008772D5">
        <w:rPr>
          <w:b/>
        </w:rPr>
        <w:tab/>
      </w:r>
      <w:r w:rsidR="008772D5">
        <w:rPr>
          <w:b/>
        </w:rPr>
        <w:tab/>
      </w:r>
      <w:r w:rsidR="008772D5">
        <w:rPr>
          <w:b/>
        </w:rPr>
        <w:tab/>
      </w:r>
      <w:r w:rsidR="008772D5">
        <w:rPr>
          <w:b/>
        </w:rPr>
        <w:tab/>
      </w:r>
      <w:r w:rsidR="008772D5">
        <w:rPr>
          <w:b/>
        </w:rPr>
        <w:tab/>
      </w:r>
      <w:r w:rsidR="009649CB" w:rsidRPr="008772D5">
        <w:rPr>
          <w:bCs/>
          <w:i/>
          <w:iCs/>
        </w:rPr>
        <w:t>PROJEKT</w:t>
      </w:r>
    </w:p>
    <w:p w14:paraId="6D4AB44F" w14:textId="27ACAF1B" w:rsidR="0024460D" w:rsidRPr="000D2F75" w:rsidRDefault="00D25209" w:rsidP="000D2F75">
      <w:pPr>
        <w:spacing w:line="360" w:lineRule="auto"/>
        <w:rPr>
          <w:bCs/>
          <w:i/>
          <w:i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D2F75">
        <w:rPr>
          <w:b/>
        </w:rPr>
        <w:t xml:space="preserve">       </w:t>
      </w:r>
      <w:r w:rsidR="008772D5">
        <w:rPr>
          <w:b/>
        </w:rPr>
        <w:t xml:space="preserve">          </w:t>
      </w:r>
      <w:r w:rsidRPr="000D2F75">
        <w:rPr>
          <w:rFonts w:asciiTheme="minorHAnsi" w:hAnsiTheme="minorHAnsi" w:cstheme="minorHAnsi"/>
          <w:b/>
        </w:rPr>
        <w:t>Uchwała Nr</w:t>
      </w:r>
      <w:r w:rsidR="009649CB">
        <w:rPr>
          <w:rFonts w:asciiTheme="minorHAnsi" w:hAnsiTheme="minorHAnsi" w:cstheme="minorHAnsi"/>
          <w:b/>
        </w:rPr>
        <w:t xml:space="preserve"> ……..</w:t>
      </w:r>
      <w:r w:rsidRPr="000D2F75">
        <w:rPr>
          <w:rFonts w:asciiTheme="minorHAnsi" w:hAnsiTheme="minorHAnsi" w:cstheme="minorHAnsi"/>
          <w:b/>
        </w:rPr>
        <w:t xml:space="preserve"> </w:t>
      </w:r>
      <w:r w:rsidR="000D2F75" w:rsidRPr="000D2F75">
        <w:rPr>
          <w:rFonts w:asciiTheme="minorHAnsi" w:hAnsiTheme="minorHAnsi" w:cstheme="minorHAnsi"/>
          <w:b/>
        </w:rPr>
        <w:t>/</w:t>
      </w:r>
      <w:r w:rsidR="009649CB">
        <w:rPr>
          <w:rFonts w:asciiTheme="minorHAnsi" w:hAnsiTheme="minorHAnsi" w:cstheme="minorHAnsi"/>
          <w:b/>
        </w:rPr>
        <w:t>……..</w:t>
      </w:r>
      <w:r w:rsidR="000D2F75" w:rsidRPr="000D2F75">
        <w:rPr>
          <w:rFonts w:asciiTheme="minorHAnsi" w:hAnsiTheme="minorHAnsi" w:cstheme="minorHAnsi"/>
          <w:b/>
        </w:rPr>
        <w:t>/2</w:t>
      </w:r>
      <w:r w:rsidR="009649CB">
        <w:rPr>
          <w:rFonts w:asciiTheme="minorHAnsi" w:hAnsiTheme="minorHAnsi" w:cstheme="minorHAnsi"/>
          <w:b/>
        </w:rPr>
        <w:t>5</w:t>
      </w:r>
    </w:p>
    <w:p w14:paraId="65F42CF6" w14:textId="77777777" w:rsidR="0024460D" w:rsidRPr="000D2F75" w:rsidRDefault="00D25209">
      <w:pPr>
        <w:pStyle w:val="h1mainty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2F75">
        <w:rPr>
          <w:rFonts w:asciiTheme="minorHAnsi" w:hAnsiTheme="minorHAnsi" w:cstheme="minorHAnsi"/>
          <w:sz w:val="24"/>
          <w:szCs w:val="24"/>
        </w:rPr>
        <w:t xml:space="preserve">Rady Miejskiej w Janowie Lubelskim </w:t>
      </w:r>
    </w:p>
    <w:p w14:paraId="636DD9B8" w14:textId="719AE0A0" w:rsidR="0024460D" w:rsidRPr="000D2F75" w:rsidRDefault="00D25209">
      <w:pPr>
        <w:pStyle w:val="h1mainty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2F75">
        <w:rPr>
          <w:rFonts w:asciiTheme="minorHAnsi" w:hAnsiTheme="minorHAnsi" w:cstheme="minorHAnsi"/>
          <w:sz w:val="24"/>
          <w:szCs w:val="24"/>
        </w:rPr>
        <w:t xml:space="preserve">z dnia  </w:t>
      </w:r>
      <w:r w:rsidR="009649CB">
        <w:rPr>
          <w:rFonts w:asciiTheme="minorHAnsi" w:hAnsiTheme="minorHAnsi" w:cstheme="minorHAnsi"/>
          <w:sz w:val="24"/>
          <w:szCs w:val="24"/>
        </w:rPr>
        <w:t>31</w:t>
      </w:r>
      <w:r w:rsidR="000D2F75" w:rsidRPr="000D2F75">
        <w:rPr>
          <w:rFonts w:asciiTheme="minorHAnsi" w:hAnsiTheme="minorHAnsi" w:cstheme="minorHAnsi"/>
          <w:sz w:val="24"/>
          <w:szCs w:val="24"/>
        </w:rPr>
        <w:t xml:space="preserve"> marca 202</w:t>
      </w:r>
      <w:r w:rsidR="009649CB">
        <w:rPr>
          <w:rFonts w:asciiTheme="minorHAnsi" w:hAnsiTheme="minorHAnsi" w:cstheme="minorHAnsi"/>
          <w:sz w:val="24"/>
          <w:szCs w:val="24"/>
        </w:rPr>
        <w:t>5</w:t>
      </w:r>
      <w:r w:rsidRPr="000D2F75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8464775" w14:textId="77777777" w:rsidR="0024460D" w:rsidRPr="000D2F75" w:rsidRDefault="0024460D">
      <w:pPr>
        <w:pStyle w:val="h1mainty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FFE4B" w14:textId="3651F1C4" w:rsidR="0024460D" w:rsidRPr="000D2F75" w:rsidRDefault="00D25209">
      <w:pPr>
        <w:pStyle w:val="h1maintyt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D2F75">
        <w:rPr>
          <w:rFonts w:asciiTheme="minorHAnsi" w:hAnsiTheme="minorHAnsi" w:cstheme="minorHAnsi"/>
          <w:sz w:val="24"/>
          <w:szCs w:val="24"/>
        </w:rPr>
        <w:t>w sprawie wprowadzenia odstępstw od zakazu spożywania napojów alkoholowych w określonych miejscach publicznych na terenie Gminy Janów Lubelski</w:t>
      </w:r>
    </w:p>
    <w:p w14:paraId="4B3B2BDB" w14:textId="77777777" w:rsidR="0024460D" w:rsidRPr="000D2F75" w:rsidRDefault="0024460D">
      <w:pPr>
        <w:spacing w:line="360" w:lineRule="auto"/>
        <w:rPr>
          <w:rFonts w:asciiTheme="minorHAnsi" w:hAnsiTheme="minorHAnsi" w:cstheme="minorHAnsi"/>
        </w:rPr>
      </w:pPr>
    </w:p>
    <w:p w14:paraId="380E5BA2" w14:textId="0B895957" w:rsidR="0024460D" w:rsidRPr="008470F6" w:rsidRDefault="00D25209" w:rsidP="009649CB">
      <w:pPr>
        <w:spacing w:line="276" w:lineRule="auto"/>
        <w:jc w:val="both"/>
        <w:rPr>
          <w:rFonts w:asciiTheme="minorHAnsi" w:hAnsiTheme="minorHAnsi" w:cstheme="minorHAnsi"/>
        </w:rPr>
      </w:pPr>
      <w:r w:rsidRPr="008470F6">
        <w:rPr>
          <w:rFonts w:asciiTheme="minorHAnsi" w:hAnsiTheme="minorHAnsi" w:cstheme="minorHAnsi"/>
        </w:rPr>
        <w:t>Na podstawie art. 18 ust. 2 pkt 15 ustawy z dnia 8 marca 1990 r. o samorządzie gminnym (tekst jednolity: Dz. U. z 202</w:t>
      </w:r>
      <w:r w:rsidR="009649CB">
        <w:rPr>
          <w:rFonts w:asciiTheme="minorHAnsi" w:hAnsiTheme="minorHAnsi" w:cstheme="minorHAnsi"/>
        </w:rPr>
        <w:t>4</w:t>
      </w:r>
      <w:r w:rsidRPr="008470F6">
        <w:rPr>
          <w:rFonts w:asciiTheme="minorHAnsi" w:hAnsiTheme="minorHAnsi" w:cstheme="minorHAnsi"/>
        </w:rPr>
        <w:t xml:space="preserve"> r., poz. </w:t>
      </w:r>
      <w:r w:rsidR="009649CB">
        <w:rPr>
          <w:rFonts w:asciiTheme="minorHAnsi" w:hAnsiTheme="minorHAnsi" w:cstheme="minorHAnsi"/>
        </w:rPr>
        <w:t>1465</w:t>
      </w:r>
      <w:r w:rsidR="008772D5">
        <w:rPr>
          <w:rFonts w:asciiTheme="minorHAnsi" w:hAnsiTheme="minorHAnsi" w:cstheme="minorHAnsi"/>
        </w:rPr>
        <w:t xml:space="preserve">, z </w:t>
      </w:r>
      <w:proofErr w:type="spellStart"/>
      <w:r w:rsidR="008772D5">
        <w:rPr>
          <w:rFonts w:asciiTheme="minorHAnsi" w:hAnsiTheme="minorHAnsi" w:cstheme="minorHAnsi"/>
        </w:rPr>
        <w:t>późn</w:t>
      </w:r>
      <w:proofErr w:type="spellEnd"/>
      <w:r w:rsidR="008772D5">
        <w:rPr>
          <w:rFonts w:asciiTheme="minorHAnsi" w:hAnsiTheme="minorHAnsi" w:cstheme="minorHAnsi"/>
        </w:rPr>
        <w:t>. zm.</w:t>
      </w:r>
      <w:r w:rsidRPr="008470F6">
        <w:rPr>
          <w:rFonts w:asciiTheme="minorHAnsi" w:hAnsiTheme="minorHAnsi" w:cstheme="minorHAnsi"/>
        </w:rPr>
        <w:t xml:space="preserve">) oraz art. 14 ust. 2b ustawy z dnia 26 października 1982 r. o wychowaniu w trzeźwości i przeciwdziałaniu alkoholizmowi (tekst jednolity: Dz. U. z 2023 r. poz. </w:t>
      </w:r>
      <w:r w:rsidR="009649CB">
        <w:rPr>
          <w:rFonts w:asciiTheme="minorHAnsi" w:hAnsiTheme="minorHAnsi" w:cstheme="minorHAnsi"/>
        </w:rPr>
        <w:t>2151</w:t>
      </w:r>
      <w:r w:rsidR="008772D5">
        <w:rPr>
          <w:rFonts w:asciiTheme="minorHAnsi" w:hAnsiTheme="minorHAnsi" w:cstheme="minorHAnsi"/>
        </w:rPr>
        <w:t xml:space="preserve">, z </w:t>
      </w:r>
      <w:proofErr w:type="spellStart"/>
      <w:r w:rsidR="008772D5">
        <w:rPr>
          <w:rFonts w:asciiTheme="minorHAnsi" w:hAnsiTheme="minorHAnsi" w:cstheme="minorHAnsi"/>
        </w:rPr>
        <w:t>późn</w:t>
      </w:r>
      <w:proofErr w:type="spellEnd"/>
      <w:r w:rsidR="008772D5">
        <w:rPr>
          <w:rFonts w:asciiTheme="minorHAnsi" w:hAnsiTheme="minorHAnsi" w:cstheme="minorHAnsi"/>
        </w:rPr>
        <w:t>. zmian.</w:t>
      </w:r>
      <w:r w:rsidRPr="008470F6">
        <w:rPr>
          <w:rFonts w:asciiTheme="minorHAnsi" w:hAnsiTheme="minorHAnsi" w:cstheme="minorHAnsi"/>
        </w:rPr>
        <w:t>), Rada Miejska uchwala, co następuje:</w:t>
      </w:r>
    </w:p>
    <w:p w14:paraId="19DE1EFC" w14:textId="77777777" w:rsidR="0024460D" w:rsidRPr="008470F6" w:rsidRDefault="0024460D" w:rsidP="000D2F75">
      <w:pPr>
        <w:spacing w:line="276" w:lineRule="auto"/>
        <w:rPr>
          <w:rFonts w:asciiTheme="minorHAnsi" w:hAnsiTheme="minorHAnsi" w:cstheme="minorHAnsi"/>
        </w:rPr>
      </w:pPr>
    </w:p>
    <w:p w14:paraId="795767CF" w14:textId="77777777" w:rsidR="0024460D" w:rsidRPr="008470F6" w:rsidRDefault="00D25209" w:rsidP="000D2F75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8470F6">
        <w:rPr>
          <w:rFonts w:asciiTheme="minorHAnsi" w:hAnsiTheme="minorHAnsi" w:cstheme="minorHAnsi"/>
          <w:b/>
          <w:bCs/>
        </w:rPr>
        <w:tab/>
      </w:r>
      <w:r w:rsidRPr="008470F6">
        <w:rPr>
          <w:rFonts w:asciiTheme="minorHAnsi" w:hAnsiTheme="minorHAnsi" w:cstheme="minorHAnsi"/>
          <w:b/>
          <w:bCs/>
        </w:rPr>
        <w:tab/>
      </w:r>
      <w:r w:rsidRPr="008470F6">
        <w:rPr>
          <w:rFonts w:asciiTheme="minorHAnsi" w:hAnsiTheme="minorHAnsi" w:cstheme="minorHAnsi"/>
          <w:b/>
          <w:bCs/>
        </w:rPr>
        <w:tab/>
      </w:r>
      <w:r w:rsidRPr="008470F6">
        <w:rPr>
          <w:rFonts w:asciiTheme="minorHAnsi" w:hAnsiTheme="minorHAnsi" w:cstheme="minorHAnsi"/>
          <w:b/>
          <w:bCs/>
        </w:rPr>
        <w:tab/>
      </w:r>
      <w:r w:rsidRPr="008470F6">
        <w:rPr>
          <w:rFonts w:asciiTheme="minorHAnsi" w:hAnsiTheme="minorHAnsi" w:cstheme="minorHAnsi"/>
          <w:b/>
          <w:bCs/>
        </w:rPr>
        <w:tab/>
        <w:t xml:space="preserve">      § 1 </w:t>
      </w:r>
    </w:p>
    <w:p w14:paraId="29366E3B" w14:textId="69A83272" w:rsidR="00DB319F" w:rsidRPr="008470F6" w:rsidRDefault="00D25209" w:rsidP="000D2F75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bookmarkStart w:id="0" w:name="_Hlk135660427"/>
      <w:r w:rsidRPr="008470F6">
        <w:rPr>
          <w:rFonts w:asciiTheme="minorHAnsi" w:hAnsiTheme="minorHAnsi" w:cstheme="minorHAnsi"/>
          <w:iCs/>
          <w:sz w:val="24"/>
          <w:szCs w:val="24"/>
        </w:rPr>
        <w:t xml:space="preserve">Wprowadza się odstępstwo od zakazu spożywania napojów alkoholowych </w:t>
      </w:r>
      <w:bookmarkEnd w:id="0"/>
      <w:r w:rsidR="00C41727" w:rsidRPr="008470F6">
        <w:rPr>
          <w:rFonts w:asciiTheme="minorHAnsi" w:hAnsiTheme="minorHAnsi" w:cstheme="minorHAnsi"/>
          <w:iCs/>
          <w:sz w:val="24"/>
          <w:szCs w:val="24"/>
        </w:rPr>
        <w:t xml:space="preserve">w okresie </w:t>
      </w:r>
      <w:r w:rsidR="00C41727" w:rsidRPr="00EA20A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od  1 maja do 30 września </w:t>
      </w:r>
      <w:r w:rsidR="008470F6" w:rsidRPr="00EA20A4">
        <w:rPr>
          <w:rFonts w:asciiTheme="minorHAnsi" w:hAnsiTheme="minorHAnsi" w:cstheme="minorHAnsi"/>
          <w:iCs/>
          <w:color w:val="auto"/>
          <w:sz w:val="24"/>
          <w:szCs w:val="24"/>
        </w:rPr>
        <w:t>202</w:t>
      </w:r>
      <w:r w:rsidR="009649CB">
        <w:rPr>
          <w:rFonts w:asciiTheme="minorHAnsi" w:hAnsiTheme="minorHAnsi" w:cstheme="minorHAnsi"/>
          <w:iCs/>
          <w:color w:val="auto"/>
          <w:sz w:val="24"/>
          <w:szCs w:val="24"/>
        </w:rPr>
        <w:t>5</w:t>
      </w:r>
      <w:r w:rsidR="008470F6" w:rsidRPr="00EA20A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r.</w:t>
      </w:r>
      <w:r w:rsidR="00EA20A4" w:rsidRPr="00EA20A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8470F6" w:rsidRPr="00EA20A4">
        <w:rPr>
          <w:rFonts w:asciiTheme="minorHAnsi" w:hAnsiTheme="minorHAnsi" w:cstheme="minorHAnsi"/>
          <w:iCs/>
          <w:color w:val="auto"/>
          <w:sz w:val="24"/>
          <w:szCs w:val="24"/>
        </w:rPr>
        <w:t>w godzinach</w:t>
      </w:r>
      <w:r w:rsidR="00EA20A4" w:rsidRPr="00EA20A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10.00 – 23</w:t>
      </w:r>
      <w:r w:rsidR="008470F6" w:rsidRPr="00EA20A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.00 </w:t>
      </w:r>
      <w:r w:rsidRPr="00EA20A4">
        <w:rPr>
          <w:rFonts w:asciiTheme="minorHAnsi" w:hAnsiTheme="minorHAnsi" w:cstheme="minorHAnsi"/>
          <w:iCs/>
          <w:color w:val="auto"/>
          <w:sz w:val="24"/>
          <w:szCs w:val="24"/>
        </w:rPr>
        <w:t>na terenie</w:t>
      </w:r>
      <w:r w:rsidR="008470F6" w:rsidRPr="00EA20A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Pr="00EA20A4">
        <w:rPr>
          <w:rFonts w:asciiTheme="minorHAnsi" w:hAnsiTheme="minorHAnsi" w:cstheme="minorHAnsi"/>
          <w:iCs/>
          <w:color w:val="auto"/>
          <w:sz w:val="24"/>
          <w:szCs w:val="24"/>
        </w:rPr>
        <w:t>Park</w:t>
      </w:r>
      <w:r w:rsidR="008470F6" w:rsidRPr="00EA20A4">
        <w:rPr>
          <w:rFonts w:asciiTheme="minorHAnsi" w:hAnsiTheme="minorHAnsi" w:cstheme="minorHAnsi"/>
          <w:iCs/>
          <w:color w:val="auto"/>
          <w:sz w:val="24"/>
          <w:szCs w:val="24"/>
        </w:rPr>
        <w:t>u</w:t>
      </w:r>
      <w:r w:rsidR="00EA20A4" w:rsidRPr="00EA20A4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EA20A4">
        <w:rPr>
          <w:rFonts w:asciiTheme="minorHAnsi" w:hAnsiTheme="minorHAnsi" w:cstheme="minorHAnsi"/>
          <w:iCs/>
          <w:sz w:val="24"/>
          <w:szCs w:val="24"/>
        </w:rPr>
        <w:t>Rekreacji Zoom Natury</w:t>
      </w:r>
      <w:r w:rsidR="00BE2FDE">
        <w:rPr>
          <w:rFonts w:asciiTheme="minorHAnsi" w:hAnsiTheme="minorHAnsi" w:cstheme="minorHAnsi"/>
          <w:iCs/>
          <w:sz w:val="24"/>
          <w:szCs w:val="24"/>
        </w:rPr>
        <w:t xml:space="preserve"> w Janowie Lubelskim</w:t>
      </w:r>
      <w:r w:rsidR="00EA20A4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8470F6">
        <w:rPr>
          <w:rFonts w:asciiTheme="minorHAnsi" w:hAnsiTheme="minorHAnsi" w:cstheme="minorHAnsi"/>
          <w:iCs/>
          <w:sz w:val="24"/>
          <w:szCs w:val="24"/>
        </w:rPr>
        <w:t>obejmujący</w:t>
      </w:r>
      <w:r w:rsidR="00EA20A4">
        <w:rPr>
          <w:rFonts w:asciiTheme="minorHAnsi" w:hAnsiTheme="minorHAnsi" w:cstheme="minorHAnsi"/>
          <w:iCs/>
          <w:sz w:val="24"/>
          <w:szCs w:val="24"/>
        </w:rPr>
        <w:t>m</w:t>
      </w:r>
      <w:r w:rsidRPr="008470F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8470F6" w:rsidRPr="008470F6">
        <w:rPr>
          <w:rFonts w:asciiTheme="minorHAnsi" w:hAnsiTheme="minorHAnsi" w:cstheme="minorHAnsi"/>
          <w:iCs/>
          <w:sz w:val="24"/>
          <w:szCs w:val="24"/>
        </w:rPr>
        <w:t xml:space="preserve">część </w:t>
      </w:r>
      <w:r w:rsidRPr="008470F6">
        <w:rPr>
          <w:rFonts w:asciiTheme="minorHAnsi" w:hAnsiTheme="minorHAnsi" w:cstheme="minorHAnsi"/>
          <w:iCs/>
          <w:sz w:val="24"/>
          <w:szCs w:val="24"/>
        </w:rPr>
        <w:t>działki nr 2117/5</w:t>
      </w:r>
      <w:r w:rsidR="008470F6">
        <w:rPr>
          <w:rFonts w:asciiTheme="minorHAnsi" w:hAnsiTheme="minorHAnsi" w:cstheme="minorHAnsi"/>
          <w:iCs/>
          <w:sz w:val="24"/>
          <w:szCs w:val="24"/>
        </w:rPr>
        <w:t xml:space="preserve"> (kompleks</w:t>
      </w:r>
      <w:r w:rsidR="00BE2FDE">
        <w:rPr>
          <w:rFonts w:asciiTheme="minorHAnsi" w:hAnsiTheme="minorHAnsi" w:cstheme="minorHAnsi"/>
          <w:iCs/>
          <w:sz w:val="24"/>
          <w:szCs w:val="24"/>
        </w:rPr>
        <w:t>y</w:t>
      </w:r>
      <w:r w:rsidR="008470F6">
        <w:rPr>
          <w:rFonts w:asciiTheme="minorHAnsi" w:hAnsiTheme="minorHAnsi" w:cstheme="minorHAnsi"/>
          <w:iCs/>
          <w:sz w:val="24"/>
          <w:szCs w:val="24"/>
        </w:rPr>
        <w:t xml:space="preserve"> nr 3, </w:t>
      </w:r>
      <w:r w:rsidR="00BE2FDE">
        <w:rPr>
          <w:rFonts w:asciiTheme="minorHAnsi" w:hAnsiTheme="minorHAnsi" w:cstheme="minorHAnsi"/>
          <w:iCs/>
          <w:sz w:val="24"/>
          <w:szCs w:val="24"/>
        </w:rPr>
        <w:t>6 i</w:t>
      </w:r>
      <w:r w:rsidR="00EA20A4">
        <w:rPr>
          <w:rFonts w:asciiTheme="minorHAnsi" w:hAnsiTheme="minorHAnsi" w:cstheme="minorHAnsi"/>
          <w:iCs/>
          <w:sz w:val="24"/>
          <w:szCs w:val="24"/>
        </w:rPr>
        <w:t xml:space="preserve"> 7).</w:t>
      </w:r>
    </w:p>
    <w:p w14:paraId="282F94FE" w14:textId="2F350C3D" w:rsidR="0024460D" w:rsidRPr="008470F6" w:rsidRDefault="00EA20A4" w:rsidP="000D2F75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Granice terenu opisanego</w:t>
      </w:r>
      <w:r w:rsidR="00D25209" w:rsidRPr="008470F6">
        <w:rPr>
          <w:rFonts w:asciiTheme="minorHAnsi" w:hAnsiTheme="minorHAnsi" w:cstheme="minorHAnsi"/>
          <w:iCs/>
          <w:sz w:val="24"/>
          <w:szCs w:val="24"/>
        </w:rPr>
        <w:t xml:space="preserve"> w ust. 1</w:t>
      </w:r>
      <w:r w:rsidR="00FD7956" w:rsidRPr="008470F6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D25209" w:rsidRPr="008470F6">
        <w:rPr>
          <w:rFonts w:asciiTheme="minorHAnsi" w:hAnsiTheme="minorHAnsi" w:cstheme="minorHAnsi"/>
          <w:iCs/>
          <w:sz w:val="24"/>
          <w:szCs w:val="24"/>
        </w:rPr>
        <w:t>określa załącznik graficzn</w:t>
      </w:r>
      <w:r w:rsidR="008470F6">
        <w:rPr>
          <w:rFonts w:asciiTheme="minorHAnsi" w:hAnsiTheme="minorHAnsi" w:cstheme="minorHAnsi"/>
          <w:iCs/>
          <w:sz w:val="24"/>
          <w:szCs w:val="24"/>
        </w:rPr>
        <w:t>y</w:t>
      </w:r>
      <w:r w:rsidR="00D25209" w:rsidRPr="008470F6">
        <w:rPr>
          <w:rFonts w:asciiTheme="minorHAnsi" w:hAnsiTheme="minorHAnsi" w:cstheme="minorHAnsi"/>
          <w:iCs/>
          <w:sz w:val="24"/>
          <w:szCs w:val="24"/>
        </w:rPr>
        <w:t xml:space="preserve"> do uchwały.</w:t>
      </w:r>
    </w:p>
    <w:p w14:paraId="447399A8" w14:textId="77777777" w:rsidR="0024460D" w:rsidRPr="008470F6" w:rsidRDefault="0024460D" w:rsidP="000D2F75">
      <w:pPr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21DAA384" w14:textId="77777777" w:rsidR="0024460D" w:rsidRPr="008470F6" w:rsidRDefault="00D25209" w:rsidP="000D2F75">
      <w:pPr>
        <w:spacing w:line="276" w:lineRule="auto"/>
        <w:rPr>
          <w:rFonts w:asciiTheme="minorHAnsi" w:hAnsiTheme="minorHAnsi" w:cstheme="minorHAnsi"/>
        </w:rPr>
      </w:pPr>
      <w:r w:rsidRPr="008470F6">
        <w:rPr>
          <w:rFonts w:asciiTheme="minorHAnsi" w:hAnsiTheme="minorHAnsi" w:cstheme="minorHAnsi"/>
          <w:b/>
          <w:bCs/>
          <w:iCs/>
        </w:rPr>
        <w:tab/>
      </w:r>
      <w:r w:rsidRPr="008470F6">
        <w:rPr>
          <w:rFonts w:asciiTheme="minorHAnsi" w:hAnsiTheme="minorHAnsi" w:cstheme="minorHAnsi"/>
          <w:b/>
          <w:bCs/>
          <w:iCs/>
        </w:rPr>
        <w:tab/>
      </w:r>
      <w:r w:rsidRPr="008470F6">
        <w:rPr>
          <w:rFonts w:asciiTheme="minorHAnsi" w:hAnsiTheme="minorHAnsi" w:cstheme="minorHAnsi"/>
          <w:b/>
          <w:bCs/>
          <w:iCs/>
        </w:rPr>
        <w:tab/>
      </w:r>
      <w:r w:rsidRPr="008470F6">
        <w:rPr>
          <w:rFonts w:asciiTheme="minorHAnsi" w:hAnsiTheme="minorHAnsi" w:cstheme="minorHAnsi"/>
          <w:b/>
          <w:bCs/>
          <w:iCs/>
        </w:rPr>
        <w:tab/>
      </w:r>
      <w:r w:rsidRPr="008470F6">
        <w:rPr>
          <w:rFonts w:asciiTheme="minorHAnsi" w:hAnsiTheme="minorHAnsi" w:cstheme="minorHAnsi"/>
          <w:b/>
          <w:bCs/>
          <w:iCs/>
        </w:rPr>
        <w:tab/>
        <w:t xml:space="preserve">      </w:t>
      </w:r>
      <w:r w:rsidRPr="008470F6">
        <w:rPr>
          <w:rFonts w:asciiTheme="minorHAnsi" w:hAnsiTheme="minorHAnsi" w:cstheme="minorHAnsi"/>
          <w:b/>
          <w:bCs/>
        </w:rPr>
        <w:t>§ 2</w:t>
      </w:r>
    </w:p>
    <w:p w14:paraId="5BBFBE7E" w14:textId="77777777" w:rsidR="0024460D" w:rsidRPr="008470F6" w:rsidRDefault="00D25209" w:rsidP="000D2F75">
      <w:pPr>
        <w:spacing w:line="276" w:lineRule="auto"/>
        <w:rPr>
          <w:rFonts w:asciiTheme="minorHAnsi" w:hAnsiTheme="minorHAnsi" w:cstheme="minorHAnsi"/>
        </w:rPr>
      </w:pPr>
      <w:r w:rsidRPr="008470F6">
        <w:rPr>
          <w:rFonts w:asciiTheme="minorHAnsi" w:hAnsiTheme="minorHAnsi" w:cstheme="minorHAnsi"/>
        </w:rPr>
        <w:t xml:space="preserve">Wykonanie uchwały powierza się Burmistrzowi Janowa Lubelskiego.    </w:t>
      </w:r>
    </w:p>
    <w:p w14:paraId="65FBC2CF" w14:textId="77777777" w:rsidR="00D25209" w:rsidRDefault="00D25209" w:rsidP="000D2F75">
      <w:pPr>
        <w:spacing w:line="276" w:lineRule="auto"/>
      </w:pPr>
      <w:r w:rsidRPr="00DB319F">
        <w:tab/>
      </w:r>
      <w:r w:rsidRPr="00DB319F">
        <w:tab/>
      </w:r>
      <w:r w:rsidRPr="00DB319F">
        <w:tab/>
      </w:r>
      <w:r w:rsidRPr="00DB319F">
        <w:tab/>
      </w:r>
      <w:r w:rsidRPr="00DB319F">
        <w:tab/>
      </w:r>
      <w:r>
        <w:t xml:space="preserve"> </w:t>
      </w:r>
    </w:p>
    <w:p w14:paraId="066D73A4" w14:textId="77777777" w:rsidR="0024460D" w:rsidRDefault="00D25209" w:rsidP="000D2F75">
      <w:pPr>
        <w:spacing w:line="276" w:lineRule="auto"/>
        <w:ind w:left="3540"/>
      </w:pPr>
      <w:r>
        <w:t xml:space="preserve"> </w:t>
      </w:r>
      <w:r>
        <w:rPr>
          <w:b/>
          <w:bCs/>
        </w:rPr>
        <w:t>§ 3</w:t>
      </w:r>
    </w:p>
    <w:p w14:paraId="2FFA1865" w14:textId="77777777" w:rsidR="0024460D" w:rsidRPr="000D2F75" w:rsidRDefault="00D25209" w:rsidP="000D2F75">
      <w:pPr>
        <w:spacing w:line="276" w:lineRule="auto"/>
        <w:rPr>
          <w:rFonts w:asciiTheme="minorHAnsi" w:hAnsiTheme="minorHAnsi" w:cstheme="minorHAnsi"/>
        </w:rPr>
      </w:pPr>
      <w:r w:rsidRPr="000D2F75">
        <w:rPr>
          <w:rFonts w:asciiTheme="minorHAnsi" w:hAnsiTheme="minorHAnsi" w:cstheme="minorHAnsi"/>
        </w:rPr>
        <w:t>Uchwała wchodzi w życie po upływie 14 dni od dnia ogłoszenia w Dzienniku Urzędowym Województwa Lubelskiego.</w:t>
      </w:r>
    </w:p>
    <w:p w14:paraId="2886AEEA" w14:textId="77777777" w:rsidR="0024460D" w:rsidRPr="000D2F75" w:rsidRDefault="0024460D">
      <w:pPr>
        <w:spacing w:line="360" w:lineRule="auto"/>
        <w:rPr>
          <w:rFonts w:asciiTheme="minorHAnsi" w:hAnsiTheme="minorHAnsi" w:cstheme="minorHAnsi"/>
        </w:rPr>
      </w:pPr>
    </w:p>
    <w:p w14:paraId="51F100C7" w14:textId="77777777" w:rsidR="0024460D" w:rsidRDefault="00D25209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25B7ADDB" w14:textId="77777777" w:rsidR="00EA20A4" w:rsidRPr="000D2F75" w:rsidRDefault="00EA20A4" w:rsidP="00EA20A4">
      <w:pPr>
        <w:pStyle w:val="p"/>
        <w:spacing w:line="360" w:lineRule="auto"/>
        <w:ind w:left="4248" w:firstLine="708"/>
        <w:rPr>
          <w:rFonts w:asciiTheme="minorHAnsi" w:hAnsiTheme="minorHAnsi" w:cstheme="minorHAnsi"/>
          <w:sz w:val="24"/>
          <w:szCs w:val="24"/>
        </w:rPr>
      </w:pPr>
      <w:r w:rsidRPr="000D2F75">
        <w:rPr>
          <w:rFonts w:asciiTheme="minorHAnsi" w:hAnsiTheme="minorHAnsi" w:cstheme="minorHAnsi"/>
          <w:sz w:val="24"/>
          <w:szCs w:val="24"/>
        </w:rPr>
        <w:t xml:space="preserve">Przewodnicząca Rady Miejskiej </w:t>
      </w:r>
    </w:p>
    <w:p w14:paraId="1295830D" w14:textId="1D94B082" w:rsidR="00EA20A4" w:rsidRPr="000D2F75" w:rsidRDefault="00EA20A4" w:rsidP="00EA20A4">
      <w:pPr>
        <w:pStyle w:val="p"/>
        <w:spacing w:line="360" w:lineRule="auto"/>
        <w:ind w:left="4248" w:firstLine="708"/>
        <w:rPr>
          <w:rFonts w:asciiTheme="minorHAnsi" w:hAnsiTheme="minorHAnsi" w:cstheme="minorHAnsi"/>
        </w:rPr>
      </w:pPr>
      <w:r w:rsidRPr="000D2F75">
        <w:rPr>
          <w:rFonts w:asciiTheme="minorHAnsi" w:hAnsiTheme="minorHAnsi" w:cstheme="minorHAnsi"/>
          <w:sz w:val="24"/>
          <w:szCs w:val="24"/>
        </w:rPr>
        <w:t xml:space="preserve">          </w:t>
      </w:r>
      <w:r w:rsidR="009649CB">
        <w:rPr>
          <w:rFonts w:asciiTheme="minorHAnsi" w:hAnsiTheme="minorHAnsi" w:cstheme="minorHAnsi"/>
          <w:sz w:val="24"/>
          <w:szCs w:val="24"/>
        </w:rPr>
        <w:t>Bożena Czajkowska</w:t>
      </w:r>
    </w:p>
    <w:p w14:paraId="0CD1510F" w14:textId="77777777" w:rsidR="008470F6" w:rsidRPr="000D2F75" w:rsidRDefault="00D25209" w:rsidP="00070193">
      <w:pPr>
        <w:pStyle w:val="p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2F75">
        <w:rPr>
          <w:rFonts w:asciiTheme="minorHAnsi" w:hAnsiTheme="minorHAnsi" w:cstheme="minorHAnsi"/>
          <w:sz w:val="24"/>
          <w:szCs w:val="24"/>
        </w:rPr>
        <w:tab/>
      </w:r>
      <w:r w:rsidRPr="000D2F75">
        <w:rPr>
          <w:rFonts w:asciiTheme="minorHAnsi" w:hAnsiTheme="minorHAnsi" w:cstheme="minorHAnsi"/>
          <w:sz w:val="24"/>
          <w:szCs w:val="24"/>
        </w:rPr>
        <w:tab/>
      </w:r>
      <w:r w:rsidRPr="000D2F75">
        <w:rPr>
          <w:rFonts w:asciiTheme="minorHAnsi" w:hAnsiTheme="minorHAnsi" w:cstheme="minorHAnsi"/>
          <w:sz w:val="24"/>
          <w:szCs w:val="24"/>
        </w:rPr>
        <w:tab/>
      </w:r>
      <w:r w:rsidRPr="000D2F75">
        <w:rPr>
          <w:rFonts w:asciiTheme="minorHAnsi" w:hAnsiTheme="minorHAnsi" w:cstheme="minorHAnsi"/>
          <w:sz w:val="24"/>
          <w:szCs w:val="24"/>
        </w:rPr>
        <w:tab/>
      </w:r>
      <w:r w:rsidRPr="000D2F75">
        <w:rPr>
          <w:rFonts w:asciiTheme="minorHAnsi" w:hAnsiTheme="minorHAnsi" w:cstheme="minorHAnsi"/>
          <w:sz w:val="24"/>
          <w:szCs w:val="24"/>
        </w:rPr>
        <w:tab/>
      </w:r>
    </w:p>
    <w:p w14:paraId="551F5CED" w14:textId="77777777" w:rsidR="00EA20A4" w:rsidRDefault="00D25209" w:rsidP="00070193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C035987" w14:textId="77777777" w:rsidR="000D2F75" w:rsidRDefault="000D2F75" w:rsidP="00070193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C0EB7B" w14:textId="77777777" w:rsidR="000D2F75" w:rsidRDefault="000D2F75" w:rsidP="00070193">
      <w:pPr>
        <w:pStyle w:val="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3CDDF2" w14:textId="77777777" w:rsidR="00EA20A4" w:rsidRPr="00070193" w:rsidRDefault="00EA20A4" w:rsidP="00070193">
      <w:pPr>
        <w:pStyle w:val="p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B4B54" w14:textId="77777777" w:rsidR="0024460D" w:rsidRPr="000D2F75" w:rsidRDefault="00D25209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0193" w:rsidRPr="000D2F75">
        <w:rPr>
          <w:rFonts w:asciiTheme="minorHAnsi" w:hAnsiTheme="minorHAnsi" w:cstheme="minorHAnsi"/>
          <w:sz w:val="28"/>
          <w:szCs w:val="28"/>
        </w:rPr>
        <w:t xml:space="preserve">     </w:t>
      </w:r>
      <w:r w:rsidRPr="000D2F75">
        <w:rPr>
          <w:rFonts w:asciiTheme="minorHAnsi" w:hAnsiTheme="minorHAnsi" w:cstheme="minorHAnsi"/>
          <w:b/>
          <w:bCs/>
          <w:sz w:val="28"/>
          <w:szCs w:val="28"/>
        </w:rPr>
        <w:t xml:space="preserve">U z a s a d n i e n i e </w:t>
      </w:r>
    </w:p>
    <w:p w14:paraId="2B25BB1F" w14:textId="77777777" w:rsidR="00DE1BA4" w:rsidRPr="000D2F75" w:rsidRDefault="00DE1BA4">
      <w:pPr>
        <w:spacing w:line="360" w:lineRule="auto"/>
        <w:rPr>
          <w:rFonts w:asciiTheme="minorHAnsi" w:hAnsiTheme="minorHAnsi" w:cstheme="minorHAnsi"/>
        </w:rPr>
      </w:pPr>
    </w:p>
    <w:p w14:paraId="6188536D" w14:textId="77777777" w:rsidR="00DE1BA4" w:rsidRPr="000D2F75" w:rsidRDefault="00EA20A4" w:rsidP="00E55A32">
      <w:pPr>
        <w:pStyle w:val="Teksttreci0"/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D2F75">
        <w:rPr>
          <w:rFonts w:asciiTheme="minorHAnsi" w:hAnsiTheme="minorHAnsi" w:cstheme="minorHAnsi"/>
          <w:color w:val="000000"/>
          <w:sz w:val="24"/>
          <w:szCs w:val="24"/>
        </w:rPr>
        <w:t>Art. 14 ust. 2a  ustawy</w:t>
      </w:r>
      <w:r w:rsidR="00DE1BA4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o wychowaniu w trzeźwości i przeciwdziałaniu alkoholizmowi stanowi, że „zabrania się spożywania napojów alkoholowych w miejscu publicznym, </w:t>
      </w:r>
      <w:r w:rsidR="00E55A32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</w:t>
      </w:r>
      <w:r w:rsidR="00DE1BA4" w:rsidRPr="000D2F75">
        <w:rPr>
          <w:rFonts w:asciiTheme="minorHAnsi" w:hAnsiTheme="minorHAnsi" w:cstheme="minorHAnsi"/>
          <w:color w:val="000000"/>
          <w:sz w:val="24"/>
          <w:szCs w:val="24"/>
        </w:rPr>
        <w:t>z wyjątkiem miejsc przeznaczonych do ich spożycia na miejscu, w punktach sprzedaży tych napojów”. Je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>dnocześnie na podstawie</w:t>
      </w:r>
      <w:r w:rsidR="00DE1BA4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art. 14 ust. 2b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ww. ustawy Rada Miejska</w:t>
      </w:r>
      <w:r w:rsidR="00DE1BA4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może wprowadzić, w drodze uchwały, w określonym miejscu publicznym na terenie gminy, odstępstwo od zakazu spożywania napojów alkoholowych, jeżeli uzna, że nie będzie to miało negatywnego wpływu na odpowiednie kształtowanie polityki społecznej w zakresie przeciwdziałania alkoholizmowi, o której mowa wart. 2 ust. 1, i nie będzie zakłócało bezpieczeństwa i porządku publicznego</w:t>
      </w:r>
      <w:r w:rsidR="00E55A32" w:rsidRPr="000D2F7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F55B28" w14:textId="37A0E425" w:rsidR="00DE1BA4" w:rsidRPr="000D2F75" w:rsidRDefault="00DE1BA4" w:rsidP="004D6543">
      <w:pPr>
        <w:pStyle w:val="Teksttreci0"/>
        <w:shd w:val="clear" w:color="auto" w:fill="auto"/>
        <w:spacing w:after="100" w:line="360" w:lineRule="auto"/>
        <w:ind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0D2F75">
        <w:rPr>
          <w:rFonts w:asciiTheme="minorHAnsi" w:hAnsiTheme="minorHAnsi" w:cstheme="minorHAnsi"/>
          <w:color w:val="000000"/>
          <w:sz w:val="24"/>
          <w:szCs w:val="24"/>
        </w:rPr>
        <w:t>W świetle już prowadzonych i planowanych działań o charakterze edukacyjnym</w:t>
      </w:r>
      <w:r w:rsidR="00E55A32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>w zakresie przeciwdziałania alkoholizmowi</w:t>
      </w:r>
      <w:r w:rsidR="004D6543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oraz wychodząc na</w:t>
      </w:r>
      <w:r w:rsidR="00C055D7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D6543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przeciw oczekiwaniom przedsiębiorców, którzy chcą prowadzić działalność gastronomiczną na terenie Parku Rekreacji Zoom Natury, </w:t>
      </w:r>
      <w:r w:rsidR="00C055D7" w:rsidRPr="000D2F75">
        <w:rPr>
          <w:rFonts w:asciiTheme="minorHAnsi" w:hAnsiTheme="minorHAnsi" w:cstheme="minorHAnsi"/>
          <w:color w:val="000000"/>
          <w:sz w:val="24"/>
          <w:szCs w:val="24"/>
        </w:rPr>
        <w:t>wprowadzenie odstępstwa od zakazu spożywania napojów alkoholowych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55A32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w określonych </w:t>
      </w:r>
      <w:r w:rsidR="00F00D54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w uchwale 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>miejscach</w:t>
      </w:r>
      <w:r w:rsidR="004D6543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i czasie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6451F" w:rsidRPr="000D2F75">
        <w:rPr>
          <w:rFonts w:asciiTheme="minorHAnsi" w:hAnsiTheme="minorHAnsi" w:cstheme="minorHAnsi"/>
          <w:sz w:val="24"/>
          <w:szCs w:val="24"/>
        </w:rPr>
        <w:t>jest uzasadnione. N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ie </w:t>
      </w:r>
      <w:r w:rsidR="00DB319F" w:rsidRPr="000D2F75">
        <w:rPr>
          <w:rFonts w:asciiTheme="minorHAnsi" w:hAnsiTheme="minorHAnsi" w:cstheme="minorHAnsi"/>
          <w:color w:val="000000"/>
          <w:sz w:val="24"/>
          <w:szCs w:val="24"/>
        </w:rPr>
        <w:t>będzie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mieć negatywnego wpływu na odpowiednie kształtowanie polityki społecznej w zakresie przeciwdziałania alkoh</w:t>
      </w:r>
      <w:r w:rsidR="00E55A32" w:rsidRPr="000D2F75">
        <w:rPr>
          <w:rFonts w:asciiTheme="minorHAnsi" w:hAnsiTheme="minorHAnsi" w:cstheme="minorHAnsi"/>
          <w:color w:val="000000"/>
          <w:sz w:val="24"/>
          <w:szCs w:val="24"/>
        </w:rPr>
        <w:t>olizmowi oraz na bezpieczeństwo</w:t>
      </w:r>
      <w:r w:rsidR="00DB319F" w:rsidRPr="000D2F7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D2F75">
        <w:rPr>
          <w:rFonts w:asciiTheme="minorHAnsi" w:hAnsiTheme="minorHAnsi" w:cstheme="minorHAnsi"/>
          <w:color w:val="000000"/>
          <w:sz w:val="24"/>
          <w:szCs w:val="24"/>
        </w:rPr>
        <w:t>i porządek publiczny.</w:t>
      </w:r>
    </w:p>
    <w:p w14:paraId="352A29ED" w14:textId="77777777" w:rsidR="00DE1BA4" w:rsidRPr="000D2F75" w:rsidRDefault="00DE1BA4" w:rsidP="00E55A32">
      <w:pPr>
        <w:spacing w:line="360" w:lineRule="auto"/>
        <w:rPr>
          <w:rFonts w:asciiTheme="minorHAnsi" w:hAnsiTheme="minorHAnsi" w:cstheme="minorHAnsi"/>
        </w:rPr>
      </w:pPr>
    </w:p>
    <w:sectPr w:rsidR="00DE1BA4" w:rsidRPr="000D2F75" w:rsidSect="001F43E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641"/>
    <w:multiLevelType w:val="hybridMultilevel"/>
    <w:tmpl w:val="D6F63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5225"/>
    <w:multiLevelType w:val="hybridMultilevel"/>
    <w:tmpl w:val="0748C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C3EDD"/>
    <w:multiLevelType w:val="multilevel"/>
    <w:tmpl w:val="C08C71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D3BDE"/>
    <w:multiLevelType w:val="multilevel"/>
    <w:tmpl w:val="D4904C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D545AD4"/>
    <w:multiLevelType w:val="hybridMultilevel"/>
    <w:tmpl w:val="6B4A5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4336">
    <w:abstractNumId w:val="2"/>
  </w:num>
  <w:num w:numId="2" w16cid:durableId="1930851914">
    <w:abstractNumId w:val="3"/>
  </w:num>
  <w:num w:numId="3" w16cid:durableId="1708293642">
    <w:abstractNumId w:val="4"/>
  </w:num>
  <w:num w:numId="4" w16cid:durableId="414211120">
    <w:abstractNumId w:val="1"/>
  </w:num>
  <w:num w:numId="5" w16cid:durableId="9374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0D"/>
    <w:rsid w:val="00007DE1"/>
    <w:rsid w:val="00070193"/>
    <w:rsid w:val="00083ACB"/>
    <w:rsid w:val="000D2F75"/>
    <w:rsid w:val="00166CCF"/>
    <w:rsid w:val="001F43E7"/>
    <w:rsid w:val="00205C09"/>
    <w:rsid w:val="00236EE2"/>
    <w:rsid w:val="0024460D"/>
    <w:rsid w:val="00344F13"/>
    <w:rsid w:val="00435ACB"/>
    <w:rsid w:val="004D6543"/>
    <w:rsid w:val="004D6B6A"/>
    <w:rsid w:val="005428D5"/>
    <w:rsid w:val="005B02FE"/>
    <w:rsid w:val="005F52E2"/>
    <w:rsid w:val="007055B5"/>
    <w:rsid w:val="008470F6"/>
    <w:rsid w:val="008772D5"/>
    <w:rsid w:val="00895321"/>
    <w:rsid w:val="009649CB"/>
    <w:rsid w:val="00A4439A"/>
    <w:rsid w:val="00AB43F8"/>
    <w:rsid w:val="00AD0DAD"/>
    <w:rsid w:val="00BE2FDE"/>
    <w:rsid w:val="00BF6AF7"/>
    <w:rsid w:val="00C055D7"/>
    <w:rsid w:val="00C41727"/>
    <w:rsid w:val="00CB0479"/>
    <w:rsid w:val="00D112E0"/>
    <w:rsid w:val="00D25209"/>
    <w:rsid w:val="00D6451F"/>
    <w:rsid w:val="00DB319F"/>
    <w:rsid w:val="00DE1BA4"/>
    <w:rsid w:val="00E55A32"/>
    <w:rsid w:val="00EA20A4"/>
    <w:rsid w:val="00F00D54"/>
    <w:rsid w:val="00F774FF"/>
    <w:rsid w:val="00FC1740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B1CC"/>
  <w15:docId w15:val="{17DDC253-19CB-4A8E-9A31-C12B97B5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25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E5254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qFormat/>
    <w:rsid w:val="006E52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525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CB0479"/>
    <w:rPr>
      <w:rFonts w:ascii="Times New Roman" w:hAnsi="Times New Roman"/>
      <w:i w:val="0"/>
      <w:sz w:val="24"/>
    </w:rPr>
  </w:style>
  <w:style w:type="paragraph" w:styleId="Nagwek">
    <w:name w:val="header"/>
    <w:basedOn w:val="Normalny"/>
    <w:next w:val="Tekstpodstawowy"/>
    <w:qFormat/>
    <w:rsid w:val="00CB047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E5254"/>
    <w:pPr>
      <w:jc w:val="center"/>
    </w:pPr>
  </w:style>
  <w:style w:type="paragraph" w:styleId="Lista">
    <w:name w:val="List"/>
    <w:basedOn w:val="Tekstpodstawowy"/>
    <w:rsid w:val="00CB0479"/>
    <w:rPr>
      <w:rFonts w:cs="Arial"/>
    </w:rPr>
  </w:style>
  <w:style w:type="paragraph" w:styleId="Legenda">
    <w:name w:val="caption"/>
    <w:basedOn w:val="Normalny"/>
    <w:qFormat/>
    <w:rsid w:val="00CB047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B0479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E52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E5254"/>
    <w:pPr>
      <w:jc w:val="center"/>
    </w:pPr>
    <w:rPr>
      <w:b/>
      <w:bCs/>
      <w:sz w:val="28"/>
    </w:rPr>
  </w:style>
  <w:style w:type="paragraph" w:customStyle="1" w:styleId="h1maintyt">
    <w:name w:val="h1.maintyt"/>
    <w:uiPriority w:val="99"/>
    <w:qFormat/>
    <w:rsid w:val="00E01AD3"/>
    <w:pPr>
      <w:widowControl w:val="0"/>
      <w:spacing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9284F"/>
    <w:pPr>
      <w:widowControl w:val="0"/>
      <w:spacing w:line="40" w:lineRule="atLeast"/>
      <w:ind w:left="720"/>
      <w:contextualSpacing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p">
    <w:name w:val="p"/>
    <w:uiPriority w:val="99"/>
    <w:qFormat/>
    <w:rsid w:val="0059284F"/>
    <w:pPr>
      <w:widowControl w:val="0"/>
      <w:spacing w:after="10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qFormat/>
    <w:rsid w:val="00CB0479"/>
    <w:pPr>
      <w:widowControl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DE1BA4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E1BA4"/>
    <w:pPr>
      <w:widowControl w:val="0"/>
      <w:shd w:val="clear" w:color="auto" w:fill="FFFFFF"/>
      <w:spacing w:after="120"/>
      <w:ind w:firstLine="34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Anna Prochal--Borek</cp:lastModifiedBy>
  <cp:revision>2</cp:revision>
  <cp:lastPrinted>2024-04-02T08:16:00Z</cp:lastPrinted>
  <dcterms:created xsi:type="dcterms:W3CDTF">2025-03-19T11:17:00Z</dcterms:created>
  <dcterms:modified xsi:type="dcterms:W3CDTF">2025-03-19T11:17:00Z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