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516B" w14:textId="678A688E" w:rsidR="005E5B13" w:rsidRPr="00693DCA" w:rsidRDefault="005E5B13" w:rsidP="00EE1ECB">
      <w:pPr>
        <w:spacing w:before="120" w:after="120"/>
        <w:jc w:val="center"/>
        <w:rPr>
          <w:rFonts w:cstheme="minorHAnsi"/>
          <w:b/>
          <w:sz w:val="24"/>
          <w:szCs w:val="24"/>
        </w:rPr>
      </w:pPr>
      <w:bookmarkStart w:id="0" w:name="_Hlk128569277"/>
      <w:bookmarkStart w:id="1" w:name="_Hlk141340202"/>
      <w:r w:rsidRPr="00693DCA">
        <w:rPr>
          <w:rFonts w:cstheme="minorHAnsi"/>
          <w:b/>
          <w:sz w:val="24"/>
          <w:szCs w:val="24"/>
        </w:rPr>
        <w:t>UCHWAŁA Nr</w:t>
      </w:r>
      <w:r w:rsidR="005636A3" w:rsidRPr="00693DCA">
        <w:rPr>
          <w:rFonts w:cstheme="minorHAnsi"/>
          <w:b/>
          <w:sz w:val="24"/>
          <w:szCs w:val="24"/>
        </w:rPr>
        <w:t xml:space="preserve"> </w:t>
      </w:r>
      <w:r w:rsidRPr="00693DCA">
        <w:rPr>
          <w:rFonts w:cstheme="minorHAnsi"/>
          <w:b/>
          <w:sz w:val="24"/>
          <w:szCs w:val="24"/>
        </w:rPr>
        <w:t>…../…</w:t>
      </w:r>
      <w:r w:rsidR="00985E87">
        <w:rPr>
          <w:rFonts w:cstheme="minorHAnsi"/>
          <w:b/>
          <w:sz w:val="24"/>
          <w:szCs w:val="24"/>
        </w:rPr>
        <w:t>..</w:t>
      </w:r>
      <w:r w:rsidRPr="00693DCA">
        <w:rPr>
          <w:rFonts w:cstheme="minorHAnsi"/>
          <w:b/>
          <w:sz w:val="24"/>
          <w:szCs w:val="24"/>
        </w:rPr>
        <w:t>/202</w:t>
      </w:r>
      <w:r w:rsidR="008517D3" w:rsidRPr="00693DCA">
        <w:rPr>
          <w:rFonts w:cstheme="minorHAnsi"/>
          <w:b/>
          <w:sz w:val="24"/>
          <w:szCs w:val="24"/>
        </w:rPr>
        <w:t>5</w:t>
      </w:r>
    </w:p>
    <w:p w14:paraId="6C735F25" w14:textId="77777777" w:rsidR="005E5B13" w:rsidRPr="00693DCA" w:rsidRDefault="005E5B13" w:rsidP="00EE1ECB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693DCA">
        <w:rPr>
          <w:rFonts w:cstheme="minorHAnsi"/>
          <w:b/>
          <w:sz w:val="24"/>
          <w:szCs w:val="24"/>
        </w:rPr>
        <w:t>RADY MIEJSKIEJ W JANOWIE LUBELSKIM</w:t>
      </w:r>
    </w:p>
    <w:p w14:paraId="2115F026" w14:textId="24356997" w:rsidR="005E5B13" w:rsidRPr="00693DCA" w:rsidRDefault="005E5B13" w:rsidP="00EE1ECB">
      <w:pPr>
        <w:tabs>
          <w:tab w:val="center" w:pos="4536"/>
          <w:tab w:val="right" w:pos="9072"/>
        </w:tabs>
        <w:spacing w:before="120" w:after="120"/>
        <w:jc w:val="center"/>
        <w:rPr>
          <w:rFonts w:cstheme="minorHAnsi"/>
          <w:b/>
          <w:sz w:val="24"/>
          <w:szCs w:val="24"/>
        </w:rPr>
      </w:pPr>
      <w:r w:rsidRPr="00693DCA">
        <w:rPr>
          <w:rFonts w:cstheme="minorHAnsi"/>
          <w:b/>
          <w:sz w:val="24"/>
          <w:szCs w:val="24"/>
        </w:rPr>
        <w:t xml:space="preserve">z dnia </w:t>
      </w:r>
      <w:r w:rsidR="008517D3" w:rsidRPr="00693DCA">
        <w:rPr>
          <w:rFonts w:cstheme="minorHAnsi"/>
          <w:b/>
          <w:sz w:val="24"/>
          <w:szCs w:val="24"/>
        </w:rPr>
        <w:t>……………………….</w:t>
      </w:r>
    </w:p>
    <w:p w14:paraId="6D1E83EC" w14:textId="55710E9A" w:rsidR="005E5B13" w:rsidRPr="00693DCA" w:rsidRDefault="005E5B13" w:rsidP="00CE26F0">
      <w:pPr>
        <w:spacing w:before="120" w:after="24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3DCA">
        <w:rPr>
          <w:rFonts w:eastAsia="Times New Roman" w:cstheme="minorHAnsi"/>
          <w:b/>
          <w:sz w:val="24"/>
          <w:szCs w:val="24"/>
          <w:lang w:eastAsia="pl-PL"/>
        </w:rPr>
        <w:t xml:space="preserve">w sprawie </w:t>
      </w:r>
      <w:r w:rsidR="0000650C" w:rsidRPr="00693DCA">
        <w:rPr>
          <w:rFonts w:eastAsia="Times New Roman" w:cstheme="minorHAnsi"/>
          <w:b/>
          <w:sz w:val="24"/>
          <w:szCs w:val="24"/>
          <w:lang w:eastAsia="pl-PL"/>
        </w:rPr>
        <w:t>udzielenia</w:t>
      </w:r>
      <w:r w:rsidRPr="00693DCA">
        <w:rPr>
          <w:rFonts w:eastAsia="Times New Roman" w:cstheme="minorHAnsi"/>
          <w:b/>
          <w:sz w:val="24"/>
          <w:szCs w:val="24"/>
          <w:lang w:eastAsia="pl-PL"/>
        </w:rPr>
        <w:t xml:space="preserve"> dotacji </w:t>
      </w:r>
      <w:r w:rsidRPr="00985E87">
        <w:rPr>
          <w:rFonts w:eastAsia="Times New Roman" w:cstheme="minorHAnsi"/>
          <w:b/>
          <w:sz w:val="24"/>
          <w:szCs w:val="24"/>
          <w:lang w:eastAsia="pl-PL"/>
        </w:rPr>
        <w:t>celowej</w:t>
      </w:r>
      <w:r w:rsidRPr="00693DC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bookmarkEnd w:id="0"/>
      <w:r w:rsidRPr="00693DCA">
        <w:rPr>
          <w:rFonts w:eastAsia="Times New Roman" w:cstheme="minorHAnsi"/>
          <w:b/>
          <w:sz w:val="24"/>
          <w:szCs w:val="24"/>
          <w:lang w:eastAsia="pl-PL"/>
        </w:rPr>
        <w:t xml:space="preserve">Parafii Rzymskokatolickiej </w:t>
      </w:r>
      <w:r w:rsidRPr="00693DC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pw. </w:t>
      </w:r>
      <w:r w:rsidR="009D11B3">
        <w:rPr>
          <w:rFonts w:eastAsia="Times New Roman" w:cstheme="minorHAnsi"/>
          <w:b/>
          <w:bCs/>
          <w:sz w:val="24"/>
          <w:szCs w:val="24"/>
          <w:lang w:eastAsia="pl-PL"/>
        </w:rPr>
        <w:t>ś</w:t>
      </w:r>
      <w:r w:rsidRPr="00693DCA">
        <w:rPr>
          <w:rFonts w:eastAsia="Times New Roman" w:cstheme="minorHAnsi"/>
          <w:b/>
          <w:bCs/>
          <w:sz w:val="24"/>
          <w:szCs w:val="24"/>
          <w:lang w:eastAsia="pl-PL"/>
        </w:rPr>
        <w:t>w. Jana Chrzciciela w Janowie Lubelskim</w:t>
      </w:r>
      <w:r w:rsidR="005636A3" w:rsidRPr="00693DC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93DC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</w:t>
      </w:r>
      <w:r w:rsidR="008517D3" w:rsidRPr="00693DCA">
        <w:rPr>
          <w:rFonts w:eastAsia="Times New Roman" w:cstheme="minorHAnsi"/>
          <w:b/>
          <w:bCs/>
          <w:sz w:val="24"/>
          <w:szCs w:val="24"/>
          <w:lang w:eastAsia="pl-PL"/>
        </w:rPr>
        <w:t>prace przy zabytku</w:t>
      </w:r>
      <w:r w:rsidR="005636A3" w:rsidRPr="00693DC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336AB" w:rsidRPr="00693DCA">
        <w:rPr>
          <w:rFonts w:eastAsia="Times New Roman" w:cstheme="minorHAnsi"/>
          <w:b/>
          <w:bCs/>
          <w:sz w:val="24"/>
          <w:szCs w:val="24"/>
          <w:lang w:eastAsia="pl-PL"/>
        </w:rPr>
        <w:t>ruchomym</w:t>
      </w:r>
      <w:bookmarkEnd w:id="1"/>
      <w:r w:rsidR="00E355D2" w:rsidRPr="00E355D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355D2">
        <w:rPr>
          <w:rFonts w:eastAsia="Times New Roman" w:cstheme="minorHAnsi"/>
          <w:b/>
          <w:bCs/>
          <w:sz w:val="24"/>
          <w:szCs w:val="24"/>
          <w:lang w:eastAsia="pl-PL"/>
        </w:rPr>
        <w:t>wpisanym do rejestru zabytków</w:t>
      </w:r>
    </w:p>
    <w:p w14:paraId="18A43F4D" w14:textId="00F4F60F" w:rsidR="005E5B13" w:rsidRPr="00693DCA" w:rsidRDefault="005E5B13" w:rsidP="009E456D">
      <w:pPr>
        <w:spacing w:before="120"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Na </w:t>
      </w:r>
      <w:r w:rsidRPr="00FF6924">
        <w:rPr>
          <w:rFonts w:eastAsia="Times New Roman" w:cstheme="minorHAnsi"/>
          <w:bCs/>
          <w:sz w:val="24"/>
          <w:szCs w:val="24"/>
          <w:lang w:eastAsia="pl-PL"/>
        </w:rPr>
        <w:t>podstawie art. 7 ust. 1 pkt 9, art. 18 ust. 2 pkt 15 i art. 58 ustawy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z dnia 8 marca 1990 r. o</w:t>
      </w:r>
      <w:r w:rsidR="00EE1ECB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>samorządzie gminnym (</w:t>
      </w:r>
      <w:r w:rsidRPr="00693DCA">
        <w:rPr>
          <w:rFonts w:eastAsia="Arial Unicode MS" w:cstheme="minorHAnsi"/>
          <w:sz w:val="24"/>
          <w:szCs w:val="24"/>
        </w:rPr>
        <w:t xml:space="preserve">t. j. 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>Dz. U. z 202</w:t>
      </w:r>
      <w:r w:rsidR="006038FC" w:rsidRPr="00693DCA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r., poz.</w:t>
      </w:r>
      <w:r w:rsidR="006038FC"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1465</w:t>
      </w:r>
      <w:r w:rsidR="002830C0" w:rsidRPr="00693DCA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z późn.zm.),</w:t>
      </w:r>
      <w:r w:rsidR="005636A3"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>art. 81 ustawy z dnia 23</w:t>
      </w:r>
      <w:r w:rsidR="00643A7B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>lipca 2003 r. o ochronie zabytków i opiece nad zabytkami (</w:t>
      </w:r>
      <w:r w:rsidRPr="00693DCA">
        <w:rPr>
          <w:rFonts w:eastAsia="Arial Unicode MS" w:cstheme="minorHAnsi"/>
          <w:sz w:val="24"/>
          <w:szCs w:val="24"/>
        </w:rPr>
        <w:t xml:space="preserve">t. j. 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>Dz. U. z 202</w:t>
      </w:r>
      <w:r w:rsidR="002830C0" w:rsidRPr="00693DCA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r., poz. </w:t>
      </w:r>
      <w:r w:rsidR="002830C0" w:rsidRPr="00693DCA">
        <w:rPr>
          <w:rFonts w:eastAsia="Times New Roman" w:cstheme="minorHAnsi"/>
          <w:bCs/>
          <w:sz w:val="24"/>
          <w:szCs w:val="24"/>
          <w:lang w:eastAsia="pl-PL"/>
        </w:rPr>
        <w:t>1292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), </w:t>
      </w:r>
      <w:r w:rsidRPr="008B410E">
        <w:rPr>
          <w:rFonts w:eastAsia="Times New Roman" w:cstheme="minorHAnsi"/>
          <w:bCs/>
          <w:sz w:val="24"/>
          <w:szCs w:val="24"/>
          <w:lang w:eastAsia="pl-PL"/>
        </w:rPr>
        <w:t>art.</w:t>
      </w:r>
      <w:r w:rsidR="002830C0" w:rsidRPr="008B410E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8B410E">
        <w:rPr>
          <w:rFonts w:eastAsia="Times New Roman" w:cstheme="minorHAnsi"/>
          <w:bCs/>
          <w:sz w:val="24"/>
          <w:szCs w:val="24"/>
          <w:lang w:eastAsia="pl-PL"/>
        </w:rPr>
        <w:t>221 ustawy z dnia 27 sierpnia 2009 r. o finansach publicznych (</w:t>
      </w:r>
      <w:r w:rsidRPr="008B410E">
        <w:rPr>
          <w:rFonts w:eastAsia="Arial Unicode MS" w:cstheme="minorHAnsi"/>
          <w:sz w:val="24"/>
          <w:szCs w:val="24"/>
        </w:rPr>
        <w:t xml:space="preserve">t. j. </w:t>
      </w:r>
      <w:r w:rsidRPr="008B410E">
        <w:rPr>
          <w:rFonts w:eastAsia="Times New Roman" w:cstheme="minorHAnsi"/>
          <w:bCs/>
          <w:sz w:val="24"/>
          <w:szCs w:val="24"/>
          <w:lang w:eastAsia="pl-PL"/>
        </w:rPr>
        <w:t>Dz.U. z 202</w:t>
      </w:r>
      <w:r w:rsidR="008B410E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8B410E">
        <w:rPr>
          <w:rFonts w:eastAsia="Times New Roman" w:cstheme="minorHAnsi"/>
          <w:bCs/>
          <w:sz w:val="24"/>
          <w:szCs w:val="24"/>
          <w:lang w:eastAsia="pl-PL"/>
        </w:rPr>
        <w:t xml:space="preserve"> r., poz.</w:t>
      </w:r>
      <w:r w:rsidR="002830C0" w:rsidRPr="008B410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B410E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8B410E">
        <w:rPr>
          <w:rFonts w:eastAsia="Times New Roman" w:cstheme="minorHAnsi"/>
          <w:bCs/>
          <w:sz w:val="24"/>
          <w:szCs w:val="24"/>
          <w:lang w:eastAsia="pl-PL"/>
        </w:rPr>
        <w:t>530</w:t>
      </w:r>
      <w:r w:rsidR="008B410E" w:rsidRPr="00693DCA">
        <w:rPr>
          <w:rFonts w:eastAsia="Times New Roman" w:cstheme="minorHAnsi"/>
          <w:bCs/>
          <w:sz w:val="24"/>
          <w:szCs w:val="24"/>
          <w:lang w:eastAsia="pl-PL"/>
        </w:rPr>
        <w:t>, z późn.zm.</w:t>
      </w:r>
      <w:r w:rsidRPr="008B410E">
        <w:rPr>
          <w:rFonts w:eastAsia="Times New Roman" w:cstheme="minorHAnsi"/>
          <w:bCs/>
          <w:sz w:val="24"/>
          <w:szCs w:val="24"/>
          <w:lang w:eastAsia="pl-PL"/>
        </w:rPr>
        <w:t>) i §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67414" w:rsidRPr="00693DCA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="002830C0" w:rsidRPr="00693DCA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EE1ECB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67414" w:rsidRPr="00693DCA">
        <w:rPr>
          <w:rFonts w:eastAsia="Times New Roman" w:cstheme="minorHAnsi"/>
          <w:bCs/>
          <w:sz w:val="24"/>
          <w:szCs w:val="24"/>
          <w:lang w:eastAsia="pl-PL"/>
        </w:rPr>
        <w:t>i ust. 2 uchwały Nr XLV/350/18 Rady Miejskiej w Janowie Lubelskim z dnia 24</w:t>
      </w:r>
      <w:r w:rsidR="00EE1ECB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F67414"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kwietnia 2018 r. w sprawie zasad udzielania dotacji na prace konserwatorskie, restauratorskie lub roboty budowlane przy zabytkach </w:t>
      </w:r>
      <w:r w:rsidR="00984C52" w:rsidRPr="00693DCA">
        <w:rPr>
          <w:rFonts w:cstheme="minorHAnsi"/>
          <w:sz w:val="24"/>
          <w:szCs w:val="24"/>
        </w:rPr>
        <w:t xml:space="preserve">(Dz. Urz. Woj. Lub. z 2018 r. poz. 3056, zmiana Dz. Urz. Woj. Lub. z 2021 r. poz. 1390), 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>Rada Miejska w Janowie Lubelskim</w:t>
      </w:r>
      <w:bookmarkStart w:id="2" w:name="_Hlk140741648"/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3DCA">
        <w:rPr>
          <w:rFonts w:eastAsia="Arial Unicode MS" w:cstheme="minorHAnsi"/>
          <w:bCs/>
          <w:sz w:val="24"/>
          <w:szCs w:val="24"/>
        </w:rPr>
        <w:t>uchwala</w:t>
      </w:r>
      <w:r w:rsidR="002749E3">
        <w:rPr>
          <w:rFonts w:eastAsia="Arial Unicode MS" w:cstheme="minorHAnsi"/>
          <w:bCs/>
          <w:sz w:val="24"/>
          <w:szCs w:val="24"/>
        </w:rPr>
        <w:t>,</w:t>
      </w:r>
      <w:r w:rsidRPr="00693DCA">
        <w:rPr>
          <w:rFonts w:eastAsia="Arial Unicode MS" w:cstheme="minorHAnsi"/>
          <w:bCs/>
          <w:sz w:val="24"/>
          <w:szCs w:val="24"/>
        </w:rPr>
        <w:t xml:space="preserve"> co następuje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701D30B5" w14:textId="77777777" w:rsidR="005E5B13" w:rsidRPr="00693DCA" w:rsidRDefault="005E5B13" w:rsidP="009E456D">
      <w:pPr>
        <w:keepNext/>
        <w:spacing w:after="120" w:line="36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3DCA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bookmarkEnd w:id="2"/>
    </w:p>
    <w:p w14:paraId="2AE27163" w14:textId="67F22544" w:rsidR="005E5B13" w:rsidRPr="00530B17" w:rsidRDefault="005E5B13" w:rsidP="00FC6B1D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contextualSpacing w:val="0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693DCA">
        <w:rPr>
          <w:rFonts w:cstheme="minorHAnsi"/>
          <w:sz w:val="24"/>
          <w:szCs w:val="24"/>
        </w:rPr>
        <w:t xml:space="preserve">Udziela się dotacji </w:t>
      </w:r>
      <w:r w:rsidRPr="00985E87">
        <w:rPr>
          <w:rFonts w:cstheme="minorHAnsi"/>
          <w:sz w:val="24"/>
          <w:szCs w:val="24"/>
        </w:rPr>
        <w:t>celowej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3DCA">
        <w:rPr>
          <w:rFonts w:eastAsia="Times New Roman" w:cstheme="minorHAnsi"/>
          <w:sz w:val="24"/>
          <w:szCs w:val="24"/>
          <w:lang w:eastAsia="pl-PL"/>
        </w:rPr>
        <w:t xml:space="preserve">Parafii Rzymskokatolickiej 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pw. </w:t>
      </w:r>
      <w:r w:rsidR="009D11B3">
        <w:rPr>
          <w:rFonts w:eastAsia="Times New Roman" w:cstheme="minorHAnsi"/>
          <w:bCs/>
          <w:sz w:val="24"/>
          <w:szCs w:val="24"/>
          <w:lang w:eastAsia="pl-PL"/>
        </w:rPr>
        <w:t>ś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>w. Jana Chrzciciela w Janowie Lubelskim</w:t>
      </w:r>
      <w:r w:rsidR="005636A3"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3DCA">
        <w:rPr>
          <w:rFonts w:cstheme="minorHAnsi"/>
          <w:sz w:val="24"/>
          <w:szCs w:val="24"/>
        </w:rPr>
        <w:t>w roku budżetowym 202</w:t>
      </w:r>
      <w:r w:rsidR="007412F7" w:rsidRPr="00693DCA">
        <w:rPr>
          <w:rFonts w:cstheme="minorHAnsi"/>
          <w:sz w:val="24"/>
          <w:szCs w:val="24"/>
        </w:rPr>
        <w:t>5</w:t>
      </w:r>
      <w:r w:rsidRPr="00693DCA">
        <w:rPr>
          <w:rFonts w:cstheme="minorHAnsi"/>
          <w:sz w:val="24"/>
          <w:szCs w:val="24"/>
        </w:rPr>
        <w:t xml:space="preserve">, </w:t>
      </w:r>
      <w:r w:rsidRPr="00693DCA">
        <w:rPr>
          <w:rFonts w:eastAsia="Times New Roman" w:cstheme="minorHAnsi"/>
          <w:bCs/>
          <w:sz w:val="24"/>
          <w:szCs w:val="24"/>
          <w:lang w:eastAsia="pl-PL"/>
        </w:rPr>
        <w:t xml:space="preserve">na </w:t>
      </w:r>
      <w:r w:rsidR="00B90536" w:rsidRPr="00693DCA">
        <w:rPr>
          <w:rFonts w:eastAsia="Times New Roman" w:cstheme="minorHAnsi"/>
          <w:bCs/>
          <w:sz w:val="24"/>
          <w:szCs w:val="24"/>
          <w:lang w:eastAsia="pl-PL"/>
        </w:rPr>
        <w:t>prace przy zabytkach</w:t>
      </w:r>
      <w:r w:rsidR="00B90536" w:rsidRPr="00693DCA">
        <w:rPr>
          <w:bCs/>
          <w:sz w:val="24"/>
          <w:szCs w:val="24"/>
        </w:rPr>
        <w:t xml:space="preserve"> wpisanych do rejestru zabytków ruchomych województwa lubelskiego pod pozycją B/32 na podstawie decyzji LWKZ w Lublinie z dnia 24.01.2001 r., wymienion</w:t>
      </w:r>
      <w:r w:rsidR="00693DCA">
        <w:rPr>
          <w:bCs/>
          <w:sz w:val="24"/>
          <w:szCs w:val="24"/>
        </w:rPr>
        <w:t>ych</w:t>
      </w:r>
      <w:r w:rsidR="00B90536" w:rsidRPr="00693DCA">
        <w:rPr>
          <w:bCs/>
          <w:sz w:val="24"/>
          <w:szCs w:val="24"/>
        </w:rPr>
        <w:t xml:space="preserve"> w pozycjach 89, 91 i 93 wykazu zawartego w decyzji: </w:t>
      </w:r>
      <w:r w:rsidR="00B90536" w:rsidRPr="00693DCA">
        <w:rPr>
          <w:b/>
          <w:bCs/>
          <w:sz w:val="24"/>
          <w:szCs w:val="24"/>
        </w:rPr>
        <w:t xml:space="preserve">„Uniesienie przez Aniołów duszy św. Dominika do nieba”, „Ukazanie się Najświętszej Marii Panny św. Dominikowi”, „Wskrzeszenie zmarłego Żegoty przez św. Jacka”, wraz z 12 </w:t>
      </w:r>
      <w:r w:rsidR="00B90536" w:rsidRPr="00530B17">
        <w:rPr>
          <w:b/>
          <w:bCs/>
          <w:sz w:val="24"/>
          <w:szCs w:val="24"/>
        </w:rPr>
        <w:t>ramami obrazów z cyklu św. Dominika</w:t>
      </w:r>
      <w:r w:rsidR="004F035E">
        <w:rPr>
          <w:b/>
          <w:bCs/>
          <w:sz w:val="24"/>
          <w:szCs w:val="24"/>
        </w:rPr>
        <w:t>,</w:t>
      </w:r>
      <w:r w:rsidR="007412F7" w:rsidRPr="00530B1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F035E" w:rsidRPr="00530B17">
        <w:rPr>
          <w:rFonts w:eastAsia="Times New Roman" w:cstheme="minorHAnsi"/>
          <w:bCs/>
          <w:sz w:val="24"/>
          <w:szCs w:val="24"/>
          <w:lang w:eastAsia="pl-PL"/>
        </w:rPr>
        <w:t xml:space="preserve">z dochodów własnych Gminy Janów Lubelski </w:t>
      </w:r>
      <w:r w:rsidRPr="00530B17">
        <w:rPr>
          <w:rFonts w:eastAsia="Times New Roman" w:cstheme="minorHAnsi"/>
          <w:bCs/>
          <w:sz w:val="24"/>
          <w:szCs w:val="24"/>
          <w:lang w:eastAsia="pl-PL"/>
        </w:rPr>
        <w:t>w kwocie</w:t>
      </w:r>
      <w:r w:rsidR="005636A3" w:rsidRPr="00530B1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DB01CB" w:rsidRPr="00530B17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530B17">
        <w:rPr>
          <w:rFonts w:eastAsia="Times New Roman" w:cstheme="minorHAnsi"/>
          <w:bCs/>
          <w:sz w:val="24"/>
          <w:szCs w:val="24"/>
          <w:lang w:eastAsia="pl-PL"/>
        </w:rPr>
        <w:t>0.000,00 zł</w:t>
      </w:r>
      <w:r w:rsidR="005636A3" w:rsidRPr="00530B1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530B17">
        <w:rPr>
          <w:rFonts w:eastAsia="Times New Roman" w:cstheme="minorHAnsi"/>
          <w:bCs/>
          <w:sz w:val="24"/>
          <w:szCs w:val="24"/>
          <w:lang w:eastAsia="pl-PL"/>
        </w:rPr>
        <w:t xml:space="preserve">(słownie: </w:t>
      </w:r>
      <w:r w:rsidR="00DB01CB" w:rsidRPr="00530B17">
        <w:rPr>
          <w:rFonts w:eastAsia="Times New Roman" w:cstheme="minorHAnsi"/>
          <w:bCs/>
          <w:sz w:val="24"/>
          <w:szCs w:val="24"/>
          <w:lang w:eastAsia="pl-PL"/>
        </w:rPr>
        <w:t>siedemdziesiąt tysięcy zł).</w:t>
      </w:r>
    </w:p>
    <w:p w14:paraId="34D9044C" w14:textId="163179F2" w:rsidR="00693DCA" w:rsidRPr="00693DCA" w:rsidRDefault="004D6311" w:rsidP="00EE1ECB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contextualSpacing w:val="0"/>
        <w:jc w:val="both"/>
        <w:outlineLvl w:val="0"/>
        <w:rPr>
          <w:sz w:val="24"/>
          <w:szCs w:val="24"/>
        </w:rPr>
      </w:pPr>
      <w:r w:rsidRPr="00693DCA">
        <w:rPr>
          <w:rFonts w:eastAsia="Times New Roman" w:cstheme="minorHAnsi"/>
          <w:bCs/>
          <w:sz w:val="24"/>
          <w:szCs w:val="24"/>
          <w:lang w:eastAsia="pl-PL"/>
        </w:rPr>
        <w:t>Dotacji, zgodnie z wnioskiem beneficjenta, udziela się na:</w:t>
      </w:r>
    </w:p>
    <w:p w14:paraId="0486B679" w14:textId="77777777" w:rsidR="00693DCA" w:rsidRPr="00693DCA" w:rsidRDefault="00693DCA" w:rsidP="00643A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color w:val="000000"/>
          <w:sz w:val="24"/>
          <w:szCs w:val="24"/>
          <w:lang w:eastAsia="pl-PL" w:bidi="pl-PL"/>
        </w:rPr>
      </w:pPr>
      <w:r w:rsidRPr="00693DCA">
        <w:rPr>
          <w:color w:val="000000"/>
          <w:sz w:val="24"/>
          <w:szCs w:val="24"/>
          <w:lang w:eastAsia="pl-PL" w:bidi="pl-PL"/>
        </w:rPr>
        <w:t xml:space="preserve">Konserwacja techniczna i estetyczna obrazu „Uniesienie przez Aniołów duszy św. Dominika do nieba”, </w:t>
      </w:r>
    </w:p>
    <w:p w14:paraId="3F12F1C9" w14:textId="77777777" w:rsidR="00693DCA" w:rsidRPr="00693DCA" w:rsidRDefault="00693DCA" w:rsidP="00643A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color w:val="000000"/>
          <w:sz w:val="24"/>
          <w:szCs w:val="24"/>
          <w:lang w:eastAsia="pl-PL" w:bidi="pl-PL"/>
        </w:rPr>
      </w:pPr>
      <w:r w:rsidRPr="00693DCA">
        <w:rPr>
          <w:color w:val="000000"/>
          <w:sz w:val="24"/>
          <w:szCs w:val="24"/>
          <w:lang w:eastAsia="pl-PL" w:bidi="pl-PL"/>
        </w:rPr>
        <w:t xml:space="preserve">Konserwacja techniczna i estetyczna obrazu „Ukazanie się Najświętszej Marii Panny św. Dominikowi ”, </w:t>
      </w:r>
    </w:p>
    <w:p w14:paraId="54D27DD7" w14:textId="77777777" w:rsidR="00693DCA" w:rsidRPr="00693DCA" w:rsidRDefault="00693DCA" w:rsidP="00643A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rFonts w:cs="Times New Roman"/>
          <w:sz w:val="24"/>
          <w:szCs w:val="24"/>
        </w:rPr>
      </w:pPr>
      <w:r w:rsidRPr="00693DCA">
        <w:rPr>
          <w:color w:val="000000"/>
          <w:sz w:val="24"/>
          <w:szCs w:val="24"/>
          <w:lang w:eastAsia="pl-PL" w:bidi="pl-PL"/>
        </w:rPr>
        <w:t>Konserwacja techniczna „Wskrzeszenie zmarłego Żegoty przez św. Jacka” - Etap I</w:t>
      </w:r>
    </w:p>
    <w:p w14:paraId="2A32886F" w14:textId="051643BE" w:rsidR="00693DCA" w:rsidRPr="00693DCA" w:rsidRDefault="00693DCA" w:rsidP="00643A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693DCA">
        <w:rPr>
          <w:color w:val="000000"/>
          <w:sz w:val="24"/>
          <w:szCs w:val="24"/>
          <w:lang w:eastAsia="pl-PL" w:bidi="pl-PL"/>
        </w:rPr>
        <w:t xml:space="preserve">Konserwacja estetyczna ram 12 obrazów </w:t>
      </w:r>
      <w:r w:rsidR="00573F48">
        <w:rPr>
          <w:color w:val="000000"/>
          <w:sz w:val="24"/>
          <w:szCs w:val="24"/>
          <w:lang w:eastAsia="pl-PL" w:bidi="pl-PL"/>
        </w:rPr>
        <w:t>-</w:t>
      </w:r>
      <w:r w:rsidRPr="00693DCA">
        <w:rPr>
          <w:color w:val="000000"/>
          <w:sz w:val="24"/>
          <w:szCs w:val="24"/>
          <w:lang w:eastAsia="pl-PL" w:bidi="pl-PL"/>
        </w:rPr>
        <w:t xml:space="preserve"> Etap II</w:t>
      </w:r>
      <w:r w:rsidR="005F1E3E">
        <w:rPr>
          <w:color w:val="000000"/>
          <w:sz w:val="24"/>
          <w:szCs w:val="24"/>
          <w:lang w:eastAsia="pl-PL" w:bidi="pl-PL"/>
        </w:rPr>
        <w:t>.</w:t>
      </w:r>
    </w:p>
    <w:p w14:paraId="7CA70A8B" w14:textId="77777777" w:rsidR="005E5B13" w:rsidRPr="00693DCA" w:rsidRDefault="005E5B13" w:rsidP="00FC6B1D">
      <w:pPr>
        <w:keepNext/>
        <w:spacing w:before="120" w:after="120" w:line="36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3" w:name="_Hlk140741813"/>
      <w:r w:rsidRPr="00693DCA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bookmarkEnd w:id="3"/>
    </w:p>
    <w:p w14:paraId="2F4C7A5F" w14:textId="77777777" w:rsidR="005E5B13" w:rsidRPr="00693DCA" w:rsidRDefault="005E5B13" w:rsidP="00EE1ECB">
      <w:pPr>
        <w:spacing w:before="120" w:after="120" w:line="360" w:lineRule="auto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3DCA">
        <w:rPr>
          <w:rFonts w:cstheme="minorHAnsi"/>
          <w:sz w:val="24"/>
          <w:szCs w:val="24"/>
        </w:rPr>
        <w:t>Wykonanie uchwały powierza się Burmistrzowi Janowa Lubelskiego.</w:t>
      </w:r>
    </w:p>
    <w:p w14:paraId="23FF5C5D" w14:textId="77777777" w:rsidR="005E5B13" w:rsidRPr="00FC6B1D" w:rsidRDefault="005E5B13" w:rsidP="00FC6B1D">
      <w:pPr>
        <w:keepNext/>
        <w:spacing w:before="120" w:after="120" w:line="36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C6B1D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</w:p>
    <w:p w14:paraId="16872B10" w14:textId="77777777" w:rsidR="005E5B13" w:rsidRDefault="005E5B13" w:rsidP="00EE1ECB">
      <w:pPr>
        <w:spacing w:before="120" w:after="120" w:line="360" w:lineRule="auto"/>
        <w:rPr>
          <w:rFonts w:cstheme="minorHAnsi"/>
          <w:sz w:val="24"/>
          <w:szCs w:val="24"/>
        </w:rPr>
      </w:pPr>
      <w:r w:rsidRPr="00693DCA">
        <w:rPr>
          <w:rFonts w:cstheme="minorHAnsi"/>
          <w:sz w:val="24"/>
          <w:szCs w:val="24"/>
        </w:rPr>
        <w:t>Uchwała wchodzi w życie z dniem podjęcia.</w:t>
      </w:r>
    </w:p>
    <w:p w14:paraId="7AE34C0A" w14:textId="77777777" w:rsidR="00FC6B1D" w:rsidRDefault="00FC6B1D" w:rsidP="000C6F63">
      <w:pPr>
        <w:spacing w:before="360" w:after="120" w:line="259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Przewodnicząca Rady Miejskiej</w:t>
      </w:r>
    </w:p>
    <w:p w14:paraId="5FFEC3A5" w14:textId="0D425569" w:rsidR="00FC6B1D" w:rsidRDefault="00FC6B1D" w:rsidP="0048664B">
      <w:pPr>
        <w:spacing w:before="240" w:after="120" w:line="259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Bożena Czajkowska</w:t>
      </w:r>
      <w:r w:rsidR="006A6277">
        <w:rPr>
          <w:rFonts w:cstheme="minorHAnsi"/>
          <w:sz w:val="24"/>
          <w:szCs w:val="24"/>
        </w:rPr>
        <w:br w:type="page"/>
      </w:r>
    </w:p>
    <w:p w14:paraId="3E2C74EA" w14:textId="77777777" w:rsidR="005E5B13" w:rsidRPr="007807E8" w:rsidRDefault="005E5B13" w:rsidP="00EE1ECB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  <w:r w:rsidRPr="007807E8">
        <w:rPr>
          <w:rFonts w:cstheme="minorHAnsi"/>
          <w:sz w:val="24"/>
          <w:szCs w:val="24"/>
        </w:rPr>
        <w:lastRenderedPageBreak/>
        <w:t>Uzasadnienie</w:t>
      </w:r>
    </w:p>
    <w:p w14:paraId="48B3D74B" w14:textId="2CD62908" w:rsidR="005E5B13" w:rsidRPr="007807E8" w:rsidRDefault="00C96C2C" w:rsidP="00EE1ECB">
      <w:pPr>
        <w:spacing w:before="120" w:after="120" w:line="240" w:lineRule="auto"/>
        <w:rPr>
          <w:rFonts w:cstheme="minorHAnsi"/>
          <w:sz w:val="24"/>
          <w:szCs w:val="24"/>
        </w:rPr>
      </w:pPr>
      <w:r w:rsidRPr="007807E8">
        <w:rPr>
          <w:rFonts w:cstheme="minorHAnsi"/>
          <w:sz w:val="24"/>
          <w:szCs w:val="24"/>
        </w:rPr>
        <w:t>Zgodnie z uchwałą Nr XLV/350/18 Rady Miejskiej w Janowie Lubelskim z dnia 24.04.2018 r. w</w:t>
      </w:r>
      <w:r w:rsidR="006C16E6">
        <w:rPr>
          <w:rFonts w:cstheme="minorHAnsi"/>
          <w:sz w:val="24"/>
          <w:szCs w:val="24"/>
        </w:rPr>
        <w:t> </w:t>
      </w:r>
      <w:r w:rsidRPr="007807E8">
        <w:rPr>
          <w:rFonts w:cstheme="minorHAnsi"/>
          <w:sz w:val="24"/>
          <w:szCs w:val="24"/>
        </w:rPr>
        <w:t xml:space="preserve">sprawie zasad udzielania dotacji na prace konserwatorskie, restauratorskie lub roboty budowlane przy zabytkach (Dz. Urz. Woj. Lub. z 2018 r. poz. 3056, zmiana Dz. Urz. Woj. Lub. z 2021 r. poz. 1390), biorąc pod uwagę, iż Uchwała budżetowa Gminy Janów Lubelski przeznacza na dotacje celowe z budżetu na finansowanie lub dofinansowanie konserwacji zabytków w roku budżetowym 2025 </w:t>
      </w:r>
      <w:r w:rsidRPr="006C16E6">
        <w:rPr>
          <w:rFonts w:cstheme="minorHAnsi"/>
          <w:sz w:val="24"/>
          <w:szCs w:val="24"/>
        </w:rPr>
        <w:t>kwotę 70 000 zł. Burmistrz Janowa Lubelskiego wyznaczył do dnia 16 czerwca 2025 r. te</w:t>
      </w:r>
      <w:r w:rsidRPr="007807E8">
        <w:rPr>
          <w:rFonts w:cstheme="minorHAnsi"/>
          <w:sz w:val="24"/>
          <w:szCs w:val="24"/>
        </w:rPr>
        <w:t xml:space="preserve">rmin składania wniosków o przyznanie z budżetu Gminy Janów Lubelski dotacji celowej na prace konserwatorskie, restauratorskie lub roboty budowlane przy zabytku na rok budżetowy 2025 , informując o tym na stronie www.janowlubelski.pl oraz w Biuletynie </w:t>
      </w:r>
      <w:r w:rsidR="00486BF9">
        <w:rPr>
          <w:rFonts w:cstheme="minorHAnsi"/>
          <w:sz w:val="24"/>
          <w:szCs w:val="24"/>
        </w:rPr>
        <w:t xml:space="preserve">Informacji </w:t>
      </w:r>
      <w:r w:rsidRPr="007807E8">
        <w:rPr>
          <w:rFonts w:cstheme="minorHAnsi"/>
          <w:sz w:val="24"/>
          <w:szCs w:val="24"/>
        </w:rPr>
        <w:t>Publiczn</w:t>
      </w:r>
      <w:r w:rsidR="00486BF9">
        <w:rPr>
          <w:rFonts w:cstheme="minorHAnsi"/>
          <w:sz w:val="24"/>
          <w:szCs w:val="24"/>
        </w:rPr>
        <w:t>ej</w:t>
      </w:r>
      <w:r w:rsidRPr="007807E8">
        <w:rPr>
          <w:rFonts w:cstheme="minorHAnsi"/>
          <w:sz w:val="24"/>
          <w:szCs w:val="24"/>
        </w:rPr>
        <w:t xml:space="preserve"> Urzędu Miejskiego w Janowie Lubelskim.</w:t>
      </w:r>
    </w:p>
    <w:p w14:paraId="69AC2989" w14:textId="731F5605" w:rsidR="00C96C2C" w:rsidRPr="007807E8" w:rsidRDefault="00C96C2C" w:rsidP="00EE1ECB">
      <w:pPr>
        <w:spacing w:before="120"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807E8">
        <w:rPr>
          <w:rFonts w:cstheme="minorHAnsi"/>
          <w:sz w:val="24"/>
          <w:szCs w:val="24"/>
        </w:rPr>
        <w:t>W wyznaczonym terminie wpłynął jeden wniosek</w:t>
      </w:r>
      <w:r w:rsidR="003747F2">
        <w:rPr>
          <w:rFonts w:cstheme="minorHAnsi"/>
          <w:sz w:val="24"/>
          <w:szCs w:val="24"/>
        </w:rPr>
        <w:t>,</w:t>
      </w:r>
      <w:r w:rsidRPr="007807E8">
        <w:rPr>
          <w:rFonts w:cstheme="minorHAnsi"/>
          <w:sz w:val="24"/>
          <w:szCs w:val="24"/>
        </w:rPr>
        <w:t xml:space="preserve"> złożony przez </w:t>
      </w:r>
      <w:r w:rsidR="005E5B13" w:rsidRPr="007807E8">
        <w:rPr>
          <w:rFonts w:cstheme="minorHAnsi"/>
          <w:sz w:val="24"/>
          <w:szCs w:val="24"/>
        </w:rPr>
        <w:t>Parafi</w:t>
      </w:r>
      <w:r w:rsidRPr="007807E8">
        <w:rPr>
          <w:rFonts w:cstheme="minorHAnsi"/>
          <w:sz w:val="24"/>
          <w:szCs w:val="24"/>
        </w:rPr>
        <w:t>ę</w:t>
      </w:r>
      <w:r w:rsidR="005E5B13" w:rsidRPr="007807E8">
        <w:rPr>
          <w:rFonts w:cstheme="minorHAnsi"/>
          <w:sz w:val="24"/>
          <w:szCs w:val="24"/>
        </w:rPr>
        <w:t xml:space="preserve"> Rzymskokatolick</w:t>
      </w:r>
      <w:r w:rsidRPr="007807E8">
        <w:rPr>
          <w:rFonts w:cstheme="minorHAnsi"/>
          <w:sz w:val="24"/>
          <w:szCs w:val="24"/>
        </w:rPr>
        <w:t>ą</w:t>
      </w:r>
      <w:r w:rsidR="005636A3" w:rsidRPr="007807E8">
        <w:rPr>
          <w:rFonts w:cstheme="minorHAnsi"/>
          <w:sz w:val="24"/>
          <w:szCs w:val="24"/>
        </w:rPr>
        <w:t xml:space="preserve"> </w:t>
      </w:r>
      <w:r w:rsidR="005E5B13" w:rsidRPr="007807E8">
        <w:rPr>
          <w:rFonts w:cstheme="minorHAnsi"/>
          <w:sz w:val="24"/>
          <w:szCs w:val="24"/>
        </w:rPr>
        <w:t>pw.</w:t>
      </w:r>
      <w:r w:rsidR="003747F2">
        <w:rPr>
          <w:rFonts w:cstheme="minorHAnsi"/>
          <w:sz w:val="24"/>
          <w:szCs w:val="24"/>
        </w:rPr>
        <w:t> </w:t>
      </w:r>
      <w:r w:rsidRPr="007807E8">
        <w:rPr>
          <w:rFonts w:cstheme="minorHAnsi"/>
          <w:sz w:val="24"/>
          <w:szCs w:val="24"/>
        </w:rPr>
        <w:t>ś</w:t>
      </w:r>
      <w:r w:rsidR="005E5B13" w:rsidRPr="007807E8">
        <w:rPr>
          <w:rFonts w:cstheme="minorHAnsi"/>
          <w:sz w:val="24"/>
          <w:szCs w:val="24"/>
        </w:rPr>
        <w:t>w. Jana Chrzciciela w Janowie Lubelskim</w:t>
      </w:r>
      <w:r w:rsidR="004056CE">
        <w:rPr>
          <w:rFonts w:cstheme="minorHAnsi"/>
          <w:sz w:val="24"/>
          <w:szCs w:val="24"/>
        </w:rPr>
        <w:t>,</w:t>
      </w:r>
      <w:r w:rsidR="00676636" w:rsidRPr="007807E8">
        <w:rPr>
          <w:rFonts w:cstheme="minorHAnsi"/>
          <w:sz w:val="24"/>
          <w:szCs w:val="24"/>
        </w:rPr>
        <w:t xml:space="preserve"> dotyczący zabytków ruchomych, wpisanych  do rejestru zabytków</w:t>
      </w:r>
      <w:r w:rsidR="005E5B13" w:rsidRPr="007807E8">
        <w:rPr>
          <w:rFonts w:cstheme="minorHAnsi"/>
          <w:sz w:val="24"/>
          <w:szCs w:val="24"/>
        </w:rPr>
        <w:t xml:space="preserve">. </w:t>
      </w:r>
    </w:p>
    <w:p w14:paraId="7FA809A5" w14:textId="1433EA3E" w:rsidR="005E6417" w:rsidRPr="007807E8" w:rsidRDefault="00C96C2C" w:rsidP="00EE1ECB">
      <w:pPr>
        <w:spacing w:before="120"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807E8">
        <w:rPr>
          <w:rFonts w:cstheme="minorHAnsi"/>
          <w:sz w:val="24"/>
          <w:szCs w:val="24"/>
        </w:rPr>
        <w:t xml:space="preserve">Po dokonaniu weryfikacji formalnej </w:t>
      </w:r>
      <w:r w:rsidR="005E6417" w:rsidRPr="007807E8">
        <w:rPr>
          <w:rFonts w:cstheme="minorHAnsi"/>
          <w:sz w:val="24"/>
          <w:szCs w:val="24"/>
        </w:rPr>
        <w:t>wniosku</w:t>
      </w:r>
      <w:r w:rsidRPr="007807E8">
        <w:rPr>
          <w:rFonts w:cstheme="minorHAnsi"/>
          <w:sz w:val="24"/>
          <w:szCs w:val="24"/>
        </w:rPr>
        <w:t xml:space="preserve"> </w:t>
      </w:r>
      <w:r w:rsidR="006A6277" w:rsidRPr="007807E8">
        <w:rPr>
          <w:rFonts w:cstheme="minorHAnsi"/>
          <w:sz w:val="24"/>
          <w:szCs w:val="24"/>
        </w:rPr>
        <w:t xml:space="preserve">poddano wniosek </w:t>
      </w:r>
      <w:r w:rsidRPr="007807E8">
        <w:rPr>
          <w:rFonts w:cstheme="minorHAnsi"/>
          <w:sz w:val="24"/>
          <w:szCs w:val="24"/>
        </w:rPr>
        <w:t xml:space="preserve">ocenie przez powołaną </w:t>
      </w:r>
      <w:r w:rsidR="005E6417" w:rsidRPr="007807E8">
        <w:rPr>
          <w:rFonts w:cstheme="minorHAnsi"/>
          <w:sz w:val="24"/>
          <w:szCs w:val="24"/>
        </w:rPr>
        <w:t xml:space="preserve">przez Burmistrza </w:t>
      </w:r>
      <w:r w:rsidRPr="007807E8">
        <w:rPr>
          <w:rFonts w:cstheme="minorHAnsi"/>
          <w:sz w:val="24"/>
          <w:szCs w:val="24"/>
        </w:rPr>
        <w:t>Komisję ds. opiniowania wniosków o przyznanie z budżetu Gminy Janów Lubelski dotacji celowej na prace konserwatorskie, restauratorskie lub roboty budowlane przy zabytku na rok budżetowy 202</w:t>
      </w:r>
      <w:r w:rsidR="00676636" w:rsidRPr="007807E8">
        <w:rPr>
          <w:rFonts w:cstheme="minorHAnsi"/>
          <w:sz w:val="24"/>
          <w:szCs w:val="24"/>
        </w:rPr>
        <w:t>5</w:t>
      </w:r>
      <w:r w:rsidR="006A6277" w:rsidRPr="007807E8">
        <w:rPr>
          <w:rFonts w:cstheme="minorHAnsi"/>
          <w:sz w:val="24"/>
          <w:szCs w:val="24"/>
        </w:rPr>
        <w:t>.</w:t>
      </w:r>
      <w:r w:rsidR="005E6417" w:rsidRPr="007807E8">
        <w:rPr>
          <w:rFonts w:cstheme="minorHAnsi"/>
          <w:sz w:val="24"/>
          <w:szCs w:val="24"/>
        </w:rPr>
        <w:t xml:space="preserve"> </w:t>
      </w:r>
    </w:p>
    <w:p w14:paraId="09BDEF9A" w14:textId="56EE290E" w:rsidR="00303D25" w:rsidRPr="007807E8" w:rsidRDefault="005E5B13" w:rsidP="00EE1ECB">
      <w:pPr>
        <w:spacing w:before="120" w:after="120" w:line="240" w:lineRule="auto"/>
        <w:jc w:val="both"/>
        <w:outlineLvl w:val="0"/>
        <w:rPr>
          <w:color w:val="000000"/>
          <w:sz w:val="24"/>
          <w:szCs w:val="24"/>
          <w:lang w:eastAsia="pl-PL" w:bidi="pl-PL"/>
        </w:rPr>
      </w:pPr>
      <w:r w:rsidRPr="007807E8">
        <w:rPr>
          <w:rFonts w:cstheme="minorHAnsi"/>
          <w:sz w:val="24"/>
          <w:szCs w:val="24"/>
        </w:rPr>
        <w:t>Pozyskane w ramach</w:t>
      </w:r>
      <w:r w:rsidR="005636A3" w:rsidRPr="007807E8">
        <w:rPr>
          <w:rFonts w:cstheme="minorHAnsi"/>
          <w:sz w:val="24"/>
          <w:szCs w:val="24"/>
        </w:rPr>
        <w:t xml:space="preserve"> </w:t>
      </w:r>
      <w:r w:rsidRPr="007807E8">
        <w:rPr>
          <w:rFonts w:cstheme="minorHAnsi"/>
          <w:sz w:val="24"/>
          <w:szCs w:val="24"/>
        </w:rPr>
        <w:t xml:space="preserve">przyznanej dotacji celowej środki finansowe pozwolą </w:t>
      </w:r>
      <w:r w:rsidR="004056CE">
        <w:rPr>
          <w:rFonts w:cstheme="minorHAnsi"/>
          <w:sz w:val="24"/>
          <w:szCs w:val="24"/>
        </w:rPr>
        <w:t xml:space="preserve">Wnioskodawcy </w:t>
      </w:r>
      <w:r w:rsidRPr="007807E8">
        <w:rPr>
          <w:rFonts w:cstheme="minorHAnsi"/>
          <w:sz w:val="24"/>
          <w:szCs w:val="24"/>
        </w:rPr>
        <w:t xml:space="preserve">na </w:t>
      </w:r>
      <w:r w:rsidR="00303D25" w:rsidRPr="007807E8">
        <w:rPr>
          <w:rFonts w:cstheme="minorHAnsi"/>
          <w:sz w:val="24"/>
          <w:szCs w:val="24"/>
        </w:rPr>
        <w:t xml:space="preserve">przywrócenie i zachowanie </w:t>
      </w:r>
      <w:r w:rsidR="00303D25" w:rsidRPr="007807E8">
        <w:rPr>
          <w:color w:val="000000"/>
          <w:sz w:val="24"/>
          <w:szCs w:val="24"/>
          <w:lang w:eastAsia="pl-PL" w:bidi="pl-PL"/>
        </w:rPr>
        <w:t xml:space="preserve">wartości artystycznej, historycznej oraz naukowej zabytku posiadającego znaczny potencjał kulturalny dla Lubelszczyzny. Obrazy zatraciły pierwotne walory estetyczne i wymagają podjęcia prac </w:t>
      </w:r>
      <w:r w:rsidRPr="007807E8">
        <w:rPr>
          <w:rFonts w:cstheme="minorHAnsi"/>
          <w:sz w:val="24"/>
          <w:szCs w:val="24"/>
        </w:rPr>
        <w:t>konserwatorskich</w:t>
      </w:r>
      <w:r w:rsidR="00465332" w:rsidRPr="007807E8">
        <w:rPr>
          <w:rFonts w:cstheme="minorHAnsi"/>
          <w:sz w:val="24"/>
          <w:szCs w:val="24"/>
        </w:rPr>
        <w:t xml:space="preserve"> i</w:t>
      </w:r>
      <w:r w:rsidRPr="007807E8">
        <w:rPr>
          <w:rFonts w:cstheme="minorHAnsi"/>
          <w:sz w:val="24"/>
          <w:szCs w:val="24"/>
        </w:rPr>
        <w:t xml:space="preserve"> restauratorskich, </w:t>
      </w:r>
      <w:r w:rsidR="00303D25" w:rsidRPr="007807E8">
        <w:rPr>
          <w:rFonts w:cstheme="minorHAnsi"/>
          <w:sz w:val="24"/>
          <w:szCs w:val="24"/>
        </w:rPr>
        <w:t>r</w:t>
      </w:r>
      <w:r w:rsidR="00303D25" w:rsidRPr="007807E8">
        <w:rPr>
          <w:color w:val="000000"/>
          <w:sz w:val="24"/>
          <w:szCs w:val="24"/>
          <w:lang w:eastAsia="pl-PL" w:bidi="pl-PL"/>
        </w:rPr>
        <w:t xml:space="preserve">ezultatem których będzie nie tylko zabezpieczenie i utrwalenie substancji zabytkowej, lecz także poprawienie estetyki wnętrza zespołu kościelnego. </w:t>
      </w:r>
    </w:p>
    <w:p w14:paraId="36574053" w14:textId="6DDC8E81" w:rsidR="005E5B13" w:rsidRPr="007807E8" w:rsidRDefault="005E5B13" w:rsidP="00EE1ECB">
      <w:pPr>
        <w:spacing w:before="120"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807E8">
        <w:rPr>
          <w:rFonts w:cstheme="minorHAnsi"/>
          <w:sz w:val="24"/>
          <w:szCs w:val="24"/>
        </w:rPr>
        <w:t>Wykonanie planowanych prac konserwatorskich restauratorskich, wpisuje się</w:t>
      </w:r>
      <w:r w:rsidR="00376A71">
        <w:rPr>
          <w:rFonts w:cstheme="minorHAnsi"/>
          <w:sz w:val="24"/>
          <w:szCs w:val="24"/>
        </w:rPr>
        <w:t>,</w:t>
      </w:r>
      <w:r w:rsidRPr="007807E8">
        <w:rPr>
          <w:rFonts w:cstheme="minorHAnsi"/>
          <w:sz w:val="24"/>
          <w:szCs w:val="24"/>
        </w:rPr>
        <w:t xml:space="preserve"> </w:t>
      </w:r>
      <w:r w:rsidR="00676636" w:rsidRPr="007807E8">
        <w:rPr>
          <w:rFonts w:cstheme="minorHAnsi"/>
          <w:sz w:val="24"/>
          <w:szCs w:val="24"/>
        </w:rPr>
        <w:t>jako nakłady konieczne na wykonanie tych prac</w:t>
      </w:r>
      <w:r w:rsidR="00376A71">
        <w:rPr>
          <w:rFonts w:cstheme="minorHAnsi"/>
          <w:sz w:val="24"/>
          <w:szCs w:val="24"/>
        </w:rPr>
        <w:t>,</w:t>
      </w:r>
      <w:r w:rsidR="00676636" w:rsidRPr="007807E8">
        <w:rPr>
          <w:rFonts w:cstheme="minorHAnsi"/>
          <w:sz w:val="24"/>
          <w:szCs w:val="24"/>
        </w:rPr>
        <w:t xml:space="preserve"> </w:t>
      </w:r>
      <w:r w:rsidRPr="007807E8">
        <w:rPr>
          <w:rFonts w:cstheme="minorHAnsi"/>
          <w:sz w:val="24"/>
          <w:szCs w:val="24"/>
        </w:rPr>
        <w:t xml:space="preserve">w zakres zadań wymienionych w art. 77 ustawy o ochronie zabytków i opiece nad zabytkami </w:t>
      </w:r>
      <w:r w:rsidR="00676636" w:rsidRPr="007807E8">
        <w:rPr>
          <w:rFonts w:cstheme="minorHAnsi"/>
          <w:sz w:val="24"/>
          <w:szCs w:val="24"/>
        </w:rPr>
        <w:t xml:space="preserve">a także spełnia warunki i zasady </w:t>
      </w:r>
      <w:r w:rsidR="00C84466" w:rsidRPr="007807E8">
        <w:rPr>
          <w:rFonts w:cstheme="minorHAnsi"/>
          <w:sz w:val="24"/>
          <w:szCs w:val="24"/>
        </w:rPr>
        <w:t>u</w:t>
      </w:r>
      <w:r w:rsidR="00676636" w:rsidRPr="007807E8">
        <w:rPr>
          <w:rFonts w:cstheme="minorHAnsi"/>
          <w:sz w:val="24"/>
          <w:szCs w:val="24"/>
        </w:rPr>
        <w:t>chwały Rady Miejskiej</w:t>
      </w:r>
      <w:r w:rsidR="00376A71">
        <w:rPr>
          <w:rFonts w:cstheme="minorHAnsi"/>
          <w:sz w:val="24"/>
          <w:szCs w:val="24"/>
        </w:rPr>
        <w:t xml:space="preserve"> Janowie Lubelskim </w:t>
      </w:r>
      <w:r w:rsidR="00676636" w:rsidRPr="007807E8">
        <w:rPr>
          <w:rFonts w:cstheme="minorHAnsi"/>
          <w:sz w:val="24"/>
          <w:szCs w:val="24"/>
        </w:rPr>
        <w:t>w sprawie zasad udzielania dotacji na prace konserwatorskie, restauratorskie lub roboty budowlane przy zabytkach</w:t>
      </w:r>
      <w:r w:rsidRPr="007807E8">
        <w:rPr>
          <w:rFonts w:cstheme="minorHAnsi"/>
          <w:sz w:val="24"/>
          <w:szCs w:val="24"/>
        </w:rPr>
        <w:t xml:space="preserve">. </w:t>
      </w:r>
    </w:p>
    <w:p w14:paraId="04F1B561" w14:textId="4E73F611" w:rsidR="005E5B13" w:rsidRPr="007807E8" w:rsidRDefault="005E5B13" w:rsidP="00EE1ECB">
      <w:pPr>
        <w:spacing w:before="120"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807E8">
        <w:rPr>
          <w:rFonts w:cstheme="minorHAnsi"/>
          <w:sz w:val="24"/>
          <w:szCs w:val="24"/>
        </w:rPr>
        <w:t>Dofinansowanie prac konserwatorskich, restauratorskich i robót budowlanych przy zabytkach wpisanych do rejestru jest zadaniem własnym gminy</w:t>
      </w:r>
      <w:r w:rsidR="005636A3" w:rsidRPr="007807E8">
        <w:rPr>
          <w:rFonts w:cstheme="minorHAnsi"/>
          <w:sz w:val="24"/>
          <w:szCs w:val="24"/>
        </w:rPr>
        <w:t xml:space="preserve"> </w:t>
      </w:r>
      <w:r w:rsidRPr="007807E8">
        <w:rPr>
          <w:rFonts w:cstheme="minorHAnsi"/>
          <w:sz w:val="24"/>
          <w:szCs w:val="24"/>
        </w:rPr>
        <w:t xml:space="preserve">z zakresu administracji publicznej. Przyznanie dotacji na ten cel przyczyni się do ochrony zabytków, a tym samym do utrzymania w dobrym stanie dziedzictwa </w:t>
      </w:r>
      <w:r w:rsidR="007807E8" w:rsidRPr="007807E8">
        <w:rPr>
          <w:rFonts w:cstheme="minorHAnsi"/>
          <w:sz w:val="24"/>
          <w:szCs w:val="24"/>
        </w:rPr>
        <w:t>kulturowego</w:t>
      </w:r>
      <w:r w:rsidRPr="007807E8">
        <w:rPr>
          <w:rFonts w:cstheme="minorHAnsi"/>
          <w:sz w:val="24"/>
          <w:szCs w:val="24"/>
        </w:rPr>
        <w:t xml:space="preserve"> społecznoś</w:t>
      </w:r>
      <w:r w:rsidR="007807E8" w:rsidRPr="007807E8">
        <w:rPr>
          <w:rFonts w:cstheme="minorHAnsi"/>
          <w:sz w:val="24"/>
          <w:szCs w:val="24"/>
        </w:rPr>
        <w:t>ci</w:t>
      </w:r>
      <w:r w:rsidRPr="007807E8">
        <w:rPr>
          <w:rFonts w:cstheme="minorHAnsi"/>
          <w:sz w:val="24"/>
          <w:szCs w:val="24"/>
        </w:rPr>
        <w:t xml:space="preserve"> Gminy Janów Lubelski.</w:t>
      </w:r>
    </w:p>
    <w:p w14:paraId="4A94B898" w14:textId="77777777" w:rsidR="004A4D88" w:rsidRPr="00693DCA" w:rsidRDefault="004A4D88" w:rsidP="00EE1ECB">
      <w:pPr>
        <w:spacing w:before="120" w:after="120"/>
        <w:rPr>
          <w:rFonts w:cstheme="minorHAnsi"/>
          <w:sz w:val="24"/>
          <w:szCs w:val="24"/>
        </w:rPr>
      </w:pPr>
    </w:p>
    <w:sectPr w:rsidR="004A4D88" w:rsidRPr="00693D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A90B0" w14:textId="77777777" w:rsidR="00FC6B1D" w:rsidRDefault="00FC6B1D" w:rsidP="00FC6B1D">
      <w:pPr>
        <w:spacing w:after="0" w:line="240" w:lineRule="auto"/>
      </w:pPr>
      <w:r>
        <w:separator/>
      </w:r>
    </w:p>
  </w:endnote>
  <w:endnote w:type="continuationSeparator" w:id="0">
    <w:p w14:paraId="2344ABDD" w14:textId="77777777" w:rsidR="00FC6B1D" w:rsidRDefault="00FC6B1D" w:rsidP="00FC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F33F" w14:textId="77777777" w:rsidR="00FC6B1D" w:rsidRDefault="00FC6B1D" w:rsidP="00FC6B1D">
      <w:pPr>
        <w:spacing w:after="0" w:line="240" w:lineRule="auto"/>
      </w:pPr>
      <w:r>
        <w:separator/>
      </w:r>
    </w:p>
  </w:footnote>
  <w:footnote w:type="continuationSeparator" w:id="0">
    <w:p w14:paraId="2C8A9CF9" w14:textId="77777777" w:rsidR="00FC6B1D" w:rsidRDefault="00FC6B1D" w:rsidP="00FC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E97B" w14:textId="77777777" w:rsidR="00FC6B1D" w:rsidRPr="00693DCA" w:rsidRDefault="00FC6B1D" w:rsidP="00FC6B1D">
    <w:pPr>
      <w:spacing w:before="120" w:after="120" w:line="240" w:lineRule="auto"/>
      <w:jc w:val="right"/>
      <w:rPr>
        <w:rFonts w:eastAsia="Arial Unicode MS" w:cstheme="minorHAnsi"/>
        <w:bCs/>
        <w:i/>
        <w:iCs/>
        <w:sz w:val="24"/>
        <w:szCs w:val="24"/>
      </w:rPr>
    </w:pPr>
    <w:r w:rsidRPr="00693DCA">
      <w:rPr>
        <w:rFonts w:eastAsia="Arial Unicode MS" w:cstheme="minorHAnsi"/>
        <w:bCs/>
        <w:i/>
        <w:iCs/>
        <w:sz w:val="24"/>
        <w:szCs w:val="24"/>
      </w:rPr>
      <w:t>-projekt-</w:t>
    </w:r>
  </w:p>
  <w:p w14:paraId="5A560C54" w14:textId="77777777" w:rsidR="00FC6B1D" w:rsidRDefault="00FC6B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21267"/>
    <w:multiLevelType w:val="hybridMultilevel"/>
    <w:tmpl w:val="5728F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5C7D"/>
    <w:multiLevelType w:val="hybridMultilevel"/>
    <w:tmpl w:val="C5D6222C"/>
    <w:lvl w:ilvl="0" w:tplc="45E8363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064A07"/>
    <w:multiLevelType w:val="hybridMultilevel"/>
    <w:tmpl w:val="985CA7BC"/>
    <w:lvl w:ilvl="0" w:tplc="948417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8452">
    <w:abstractNumId w:val="2"/>
  </w:num>
  <w:num w:numId="2" w16cid:durableId="864055444">
    <w:abstractNumId w:val="1"/>
  </w:num>
  <w:num w:numId="3" w16cid:durableId="81684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D5"/>
    <w:rsid w:val="0000650C"/>
    <w:rsid w:val="000976ED"/>
    <w:rsid w:val="000C6F63"/>
    <w:rsid w:val="002749E3"/>
    <w:rsid w:val="002830C0"/>
    <w:rsid w:val="00303D25"/>
    <w:rsid w:val="0031350A"/>
    <w:rsid w:val="003747F2"/>
    <w:rsid w:val="00376A71"/>
    <w:rsid w:val="004056CE"/>
    <w:rsid w:val="00465332"/>
    <w:rsid w:val="0048664B"/>
    <w:rsid w:val="00486BF9"/>
    <w:rsid w:val="0049631D"/>
    <w:rsid w:val="004A4D88"/>
    <w:rsid w:val="004D6311"/>
    <w:rsid w:val="004F035E"/>
    <w:rsid w:val="00530B17"/>
    <w:rsid w:val="005636A3"/>
    <w:rsid w:val="00563AC7"/>
    <w:rsid w:val="00573F48"/>
    <w:rsid w:val="005E5B13"/>
    <w:rsid w:val="005E6417"/>
    <w:rsid w:val="005F1E3E"/>
    <w:rsid w:val="006038FC"/>
    <w:rsid w:val="006418B7"/>
    <w:rsid w:val="00643A7B"/>
    <w:rsid w:val="00676636"/>
    <w:rsid w:val="00693DCA"/>
    <w:rsid w:val="006A6277"/>
    <w:rsid w:val="006C16E6"/>
    <w:rsid w:val="007412F7"/>
    <w:rsid w:val="007807E8"/>
    <w:rsid w:val="007A66D5"/>
    <w:rsid w:val="008517D3"/>
    <w:rsid w:val="00885923"/>
    <w:rsid w:val="008B410E"/>
    <w:rsid w:val="009336AB"/>
    <w:rsid w:val="00984C52"/>
    <w:rsid w:val="00985E87"/>
    <w:rsid w:val="009D11B3"/>
    <w:rsid w:val="009E066C"/>
    <w:rsid w:val="009E456D"/>
    <w:rsid w:val="00A16821"/>
    <w:rsid w:val="00B90536"/>
    <w:rsid w:val="00BC7430"/>
    <w:rsid w:val="00C84466"/>
    <w:rsid w:val="00C96C2C"/>
    <w:rsid w:val="00CE26F0"/>
    <w:rsid w:val="00DB01CB"/>
    <w:rsid w:val="00DB0FC1"/>
    <w:rsid w:val="00E021C2"/>
    <w:rsid w:val="00E31406"/>
    <w:rsid w:val="00E355D2"/>
    <w:rsid w:val="00EE1ECB"/>
    <w:rsid w:val="00EE30AA"/>
    <w:rsid w:val="00F144A4"/>
    <w:rsid w:val="00F2015E"/>
    <w:rsid w:val="00F335A9"/>
    <w:rsid w:val="00F67414"/>
    <w:rsid w:val="00FC6B1D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BB9F"/>
  <w15:chartTrackingRefBased/>
  <w15:docId w15:val="{26BABE67-2BCB-4FF3-BD1E-F9DE7FC5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B1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6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6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6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6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6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6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6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6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6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6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6D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905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6C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C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C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B1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689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Futa</dc:creator>
  <cp:keywords/>
  <dc:description/>
  <cp:lastModifiedBy>Waldemar Futa</cp:lastModifiedBy>
  <cp:revision>55</cp:revision>
  <cp:lastPrinted>2025-07-04T07:54:00Z</cp:lastPrinted>
  <dcterms:created xsi:type="dcterms:W3CDTF">2025-07-04T05:34:00Z</dcterms:created>
  <dcterms:modified xsi:type="dcterms:W3CDTF">2025-07-04T09:03:00Z</dcterms:modified>
</cp:coreProperties>
</file>