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3D0C0" w14:textId="77777777" w:rsidR="005615C1" w:rsidRDefault="005615C1" w:rsidP="005615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Uchwała Nr …</w:t>
      </w:r>
    </w:p>
    <w:p w14:paraId="092BFFA3" w14:textId="77777777" w:rsidR="005615C1" w:rsidRDefault="005615C1" w:rsidP="005615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Rady Miejskiej w Janowie Lubelskim </w:t>
      </w:r>
    </w:p>
    <w:p w14:paraId="77FAD84B" w14:textId="77777777" w:rsidR="005615C1" w:rsidRDefault="005615C1" w:rsidP="005615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Pr="00DC405C">
        <w:rPr>
          <w:rFonts w:ascii="Times New Roman" w:hAnsi="Times New Roman" w:cs="Times New Roman"/>
          <w:b/>
          <w:bCs/>
          <w:sz w:val="24"/>
          <w:szCs w:val="24"/>
        </w:rPr>
        <w:t>……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2025 r.</w:t>
      </w:r>
    </w:p>
    <w:p w14:paraId="6D48AB68" w14:textId="77777777" w:rsidR="005615C1" w:rsidRDefault="005615C1" w:rsidP="005615C1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7E49FDB" w14:textId="77777777" w:rsidR="005615C1" w:rsidRDefault="005615C1" w:rsidP="005615C1">
      <w:pPr>
        <w:pStyle w:val="Tekstpodstawowy"/>
        <w:spacing w:line="360" w:lineRule="auto"/>
        <w:jc w:val="center"/>
      </w:pPr>
      <w:r>
        <w:t>w sprawie przyjęcia Rocznego Programu Współpracy Gminy Janów Lubelski</w:t>
      </w:r>
    </w:p>
    <w:p w14:paraId="38D55DC4" w14:textId="77777777" w:rsidR="005615C1" w:rsidRDefault="005615C1" w:rsidP="005615C1">
      <w:pPr>
        <w:pStyle w:val="Tekstpodstawowy"/>
        <w:spacing w:line="360" w:lineRule="auto"/>
        <w:jc w:val="center"/>
      </w:pPr>
      <w:r>
        <w:t>z organizacjami pozarządowymi oraz innymi podmiotami prowadzącymi działalność pożytku publicznego na 2026 rok</w:t>
      </w:r>
    </w:p>
    <w:p w14:paraId="6C7AED6F" w14:textId="77777777" w:rsidR="005615C1" w:rsidRDefault="005615C1" w:rsidP="005615C1">
      <w:pPr>
        <w:pStyle w:val="Tekstpodstawowy"/>
        <w:spacing w:line="360" w:lineRule="auto"/>
        <w:jc w:val="center"/>
      </w:pPr>
    </w:p>
    <w:p w14:paraId="42F3B53C" w14:textId="77777777" w:rsidR="005615C1" w:rsidRDefault="005615C1" w:rsidP="005615C1">
      <w:pPr>
        <w:pStyle w:val="Tekstpodstawowy"/>
        <w:jc w:val="center"/>
      </w:pPr>
    </w:p>
    <w:p w14:paraId="1A7C86A8" w14:textId="77777777" w:rsidR="005615C1" w:rsidRDefault="005615C1" w:rsidP="005615C1">
      <w:pPr>
        <w:spacing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 xml:space="preserve">         Na podstawie art. 18 ust. 2 pkt 15 ustawy z dnia 8 marca 1990 r. o samorządzie gminnym </w:t>
      </w:r>
      <w:r>
        <w:rPr>
          <w:rFonts w:ascii="Times New Roman" w:hAnsi="Times New Roman" w:cs="Times New Roman"/>
        </w:rPr>
        <w:br/>
        <w:t xml:space="preserve">(tekst jedn.: </w:t>
      </w:r>
      <w:r>
        <w:rPr>
          <w:rFonts w:ascii="Times New Roman" w:hAnsi="Times New Roman" w:cs="Times New Roman"/>
          <w:bCs/>
        </w:rPr>
        <w:t>Dz. U. z 2025 r., poz. 1153</w:t>
      </w:r>
      <w:r>
        <w:rPr>
          <w:rFonts w:ascii="Times New Roman" w:hAnsi="Times New Roman" w:cs="Times New Roman"/>
        </w:rPr>
        <w:t xml:space="preserve">) oraz art. 5a ust. 1 ustawy z dnia 24 kwietnia 2003 r.                            o działalności pożytku publicznego i o wolontariacie (tekst jedn.:  Dz. U.  z </w:t>
      </w:r>
      <w:r w:rsidRPr="00DC405C">
        <w:rPr>
          <w:rFonts w:ascii="Times New Roman" w:hAnsi="Times New Roman" w:cs="Times New Roman"/>
        </w:rPr>
        <w:t>2025 r. poz. 1338</w:t>
      </w:r>
      <w:r>
        <w:rPr>
          <w:rFonts w:ascii="Times New Roman" w:hAnsi="Times New Roman" w:cs="Times New Roman"/>
        </w:rPr>
        <w:t xml:space="preserve">), </w:t>
      </w:r>
      <w:r>
        <w:rPr>
          <w:rFonts w:ascii="Times New Roman" w:hAnsi="Times New Roman" w:cs="Times New Roman"/>
        </w:rPr>
        <w:br/>
        <w:t xml:space="preserve">Rada Miejska w Janowie Lubelskim </w:t>
      </w:r>
      <w:r>
        <w:rPr>
          <w:rFonts w:ascii="Times New Roman" w:hAnsi="Times New Roman" w:cs="Times New Roman"/>
          <w:bCs/>
        </w:rPr>
        <w:t>uchwala, co następuje:</w:t>
      </w:r>
    </w:p>
    <w:p w14:paraId="364695ED" w14:textId="77777777" w:rsidR="005615C1" w:rsidRDefault="005615C1" w:rsidP="005615C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CF27618" w14:textId="77777777" w:rsidR="005615C1" w:rsidRDefault="005615C1" w:rsidP="005615C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1</w:t>
      </w:r>
    </w:p>
    <w:p w14:paraId="0CA95E20" w14:textId="77777777" w:rsidR="005615C1" w:rsidRDefault="005615C1" w:rsidP="005615C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588C9836" w14:textId="77777777" w:rsidR="005615C1" w:rsidRDefault="005615C1" w:rsidP="005615C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Przyjmuje się do realizacji Roczny Program Współpracy Gminy Janów Lubelski </w:t>
      </w:r>
      <w:r>
        <w:rPr>
          <w:rFonts w:ascii="Times New Roman" w:hAnsi="Times New Roman" w:cs="Times New Roman"/>
        </w:rPr>
        <w:br/>
        <w:t>z organizacjami pozarządowymi oraz innymi podmiotami prowadzącymi działalności pożytku publicznego na rok 2026, stanowiący załącznik do uchwały.</w:t>
      </w:r>
    </w:p>
    <w:p w14:paraId="24B83E5D" w14:textId="77777777" w:rsidR="005615C1" w:rsidRDefault="005615C1" w:rsidP="005615C1">
      <w:pPr>
        <w:pStyle w:val="NormalnyWeb"/>
        <w:spacing w:line="360" w:lineRule="auto"/>
        <w:rPr>
          <w:b/>
        </w:rPr>
      </w:pPr>
    </w:p>
    <w:p w14:paraId="4B3D3B18" w14:textId="77777777" w:rsidR="005615C1" w:rsidRDefault="005615C1" w:rsidP="005615C1">
      <w:pPr>
        <w:pStyle w:val="NormalnyWeb"/>
        <w:spacing w:line="360" w:lineRule="auto"/>
        <w:jc w:val="center"/>
        <w:rPr>
          <w:b/>
        </w:rPr>
      </w:pPr>
      <w:r>
        <w:rPr>
          <w:b/>
        </w:rPr>
        <w:t>§ 2</w:t>
      </w:r>
    </w:p>
    <w:p w14:paraId="0710E23C" w14:textId="77777777" w:rsidR="005615C1" w:rsidRDefault="005615C1" w:rsidP="005615C1">
      <w:pPr>
        <w:pStyle w:val="NormalnyWeb"/>
        <w:spacing w:line="360" w:lineRule="auto"/>
        <w:jc w:val="center"/>
        <w:rPr>
          <w:b/>
        </w:rPr>
      </w:pPr>
    </w:p>
    <w:p w14:paraId="2DC3DB75" w14:textId="77777777" w:rsidR="005615C1" w:rsidRDefault="005615C1" w:rsidP="005615C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Wykonanie uchwały powierza się Burmistrzowi Janowa Lubelskiego.</w:t>
      </w:r>
    </w:p>
    <w:p w14:paraId="4DC6F22B" w14:textId="77777777" w:rsidR="005615C1" w:rsidRDefault="005615C1" w:rsidP="005615C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4452D37" w14:textId="77777777" w:rsidR="005615C1" w:rsidRDefault="005615C1" w:rsidP="005615C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§ 3</w:t>
      </w:r>
    </w:p>
    <w:p w14:paraId="4CE48FC4" w14:textId="77777777" w:rsidR="005615C1" w:rsidRDefault="005615C1" w:rsidP="005615C1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14:paraId="776C248C" w14:textId="77777777" w:rsidR="005615C1" w:rsidRDefault="005615C1" w:rsidP="005615C1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wchodzi w życie po upływie 14 dni od daty publikacji w Dzienniku Urzędowym Województwa Lubelskiego. </w:t>
      </w:r>
    </w:p>
    <w:p w14:paraId="0AC3009B" w14:textId="77777777" w:rsidR="005615C1" w:rsidRDefault="005615C1" w:rsidP="005615C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5FAE397" w14:textId="77777777" w:rsidR="005615C1" w:rsidRDefault="005615C1" w:rsidP="005615C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4FA1B48" w14:textId="77777777" w:rsidR="005615C1" w:rsidRDefault="005615C1" w:rsidP="005615C1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79F563B5" w14:textId="77777777" w:rsidR="005615C1" w:rsidRDefault="005615C1" w:rsidP="005615C1">
      <w:pPr>
        <w:pStyle w:val="Bezodstpw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Przewodnicząca</w:t>
      </w:r>
    </w:p>
    <w:p w14:paraId="55FF0CB1" w14:textId="77777777" w:rsidR="005615C1" w:rsidRDefault="005615C1" w:rsidP="005615C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Rady Miejskiej</w:t>
      </w:r>
    </w:p>
    <w:p w14:paraId="3496B88B" w14:textId="77777777" w:rsidR="005615C1" w:rsidRDefault="005615C1" w:rsidP="005615C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153288F6" w14:textId="77777777" w:rsidR="005615C1" w:rsidRDefault="005615C1" w:rsidP="005615C1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Bożena Czajkowska</w:t>
      </w:r>
    </w:p>
    <w:p w14:paraId="1E6ED54E" w14:textId="77777777" w:rsidR="00B334E7" w:rsidRDefault="00B334E7"/>
    <w:sectPr w:rsidR="00B334E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521011" w14:textId="77777777" w:rsidR="002553B3" w:rsidRDefault="002553B3" w:rsidP="00A708A9">
      <w:pPr>
        <w:spacing w:after="0" w:line="240" w:lineRule="auto"/>
      </w:pPr>
      <w:r>
        <w:separator/>
      </w:r>
    </w:p>
  </w:endnote>
  <w:endnote w:type="continuationSeparator" w:id="0">
    <w:p w14:paraId="2D666254" w14:textId="77777777" w:rsidR="002553B3" w:rsidRDefault="002553B3" w:rsidP="00A70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884729" w14:textId="77777777" w:rsidR="002553B3" w:rsidRDefault="002553B3" w:rsidP="00A708A9">
      <w:pPr>
        <w:spacing w:after="0" w:line="240" w:lineRule="auto"/>
      </w:pPr>
      <w:r>
        <w:separator/>
      </w:r>
    </w:p>
  </w:footnote>
  <w:footnote w:type="continuationSeparator" w:id="0">
    <w:p w14:paraId="17678063" w14:textId="77777777" w:rsidR="002553B3" w:rsidRDefault="002553B3" w:rsidP="00A70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2AC7C" w14:textId="6597EC51" w:rsidR="00A708A9" w:rsidRPr="007C3F25" w:rsidRDefault="00A708A9" w:rsidP="007C3F25">
    <w:pPr>
      <w:pStyle w:val="Nagwek"/>
      <w:ind w:left="7788"/>
      <w:rPr>
        <w:rFonts w:ascii="Times New Roman" w:hAnsi="Times New Roman" w:cs="Times New Roman"/>
        <w:i/>
        <w:iCs/>
        <w:color w:val="808080" w:themeColor="background1" w:themeShade="80"/>
        <w:sz w:val="24"/>
        <w:szCs w:val="24"/>
      </w:rPr>
    </w:pPr>
    <w:r>
      <w:tab/>
    </w:r>
    <w:r w:rsidRPr="007C3F25">
      <w:rPr>
        <w:rFonts w:ascii="Times New Roman" w:hAnsi="Times New Roman" w:cs="Times New Roman"/>
        <w:i/>
        <w:iCs/>
        <w:color w:val="808080" w:themeColor="background1" w:themeShade="80"/>
        <w:sz w:val="24"/>
        <w:szCs w:val="24"/>
      </w:rPr>
      <w:t xml:space="preserve">                                                              </w:t>
    </w:r>
    <w:r w:rsidR="007C3F25" w:rsidRPr="007C3F25">
      <w:rPr>
        <w:rFonts w:ascii="Times New Roman" w:hAnsi="Times New Roman" w:cs="Times New Roman"/>
        <w:i/>
        <w:iCs/>
        <w:color w:val="808080" w:themeColor="background1" w:themeShade="80"/>
        <w:sz w:val="24"/>
        <w:szCs w:val="24"/>
      </w:rPr>
      <w:t xml:space="preserve">                                                                                                   </w:t>
    </w:r>
    <w:r w:rsidR="007C3F25">
      <w:rPr>
        <w:rFonts w:ascii="Times New Roman" w:hAnsi="Times New Roman" w:cs="Times New Roman"/>
        <w:i/>
        <w:iCs/>
        <w:color w:val="808080" w:themeColor="background1" w:themeShade="80"/>
        <w:sz w:val="24"/>
        <w:szCs w:val="24"/>
      </w:rPr>
      <w:t xml:space="preserve">       p</w:t>
    </w:r>
    <w:r w:rsidR="007C3F25" w:rsidRPr="007C3F25">
      <w:rPr>
        <w:rFonts w:ascii="Times New Roman" w:hAnsi="Times New Roman" w:cs="Times New Roman"/>
        <w:i/>
        <w:iCs/>
        <w:color w:val="808080" w:themeColor="background1" w:themeShade="80"/>
        <w:sz w:val="24"/>
        <w:szCs w:val="24"/>
      </w:rPr>
      <w:t>rojekt</w:t>
    </w:r>
    <w:r w:rsidR="007C3F25">
      <w:rPr>
        <w:rFonts w:ascii="Times New Roman" w:hAnsi="Times New Roman" w:cs="Times New Roman"/>
        <w:i/>
        <w:iCs/>
        <w:color w:val="808080" w:themeColor="background1" w:themeShade="80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5C1"/>
    <w:rsid w:val="0017393B"/>
    <w:rsid w:val="002553B3"/>
    <w:rsid w:val="005615C1"/>
    <w:rsid w:val="007C3F25"/>
    <w:rsid w:val="00A708A9"/>
    <w:rsid w:val="00B334E7"/>
    <w:rsid w:val="00C97AC0"/>
    <w:rsid w:val="00D50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B8C6C"/>
  <w15:chartTrackingRefBased/>
  <w15:docId w15:val="{EB26F77B-A657-4C83-AB09-1F2DE6E1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15C1"/>
    <w:pPr>
      <w:suppressAutoHyphens/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15C1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615C1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615C1"/>
    <w:pPr>
      <w:keepNext/>
      <w:keepLines/>
      <w:suppressAutoHyphens w:val="0"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615C1"/>
    <w:pPr>
      <w:keepNext/>
      <w:keepLines/>
      <w:suppressAutoHyphens w:val="0"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615C1"/>
    <w:pPr>
      <w:keepNext/>
      <w:keepLines/>
      <w:suppressAutoHyphens w:val="0"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615C1"/>
    <w:pPr>
      <w:keepNext/>
      <w:keepLines/>
      <w:suppressAutoHyphens w:val="0"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615C1"/>
    <w:pPr>
      <w:keepNext/>
      <w:keepLines/>
      <w:suppressAutoHyphens w:val="0"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615C1"/>
    <w:pPr>
      <w:keepNext/>
      <w:keepLines/>
      <w:suppressAutoHyphens w:val="0"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615C1"/>
    <w:pPr>
      <w:keepNext/>
      <w:keepLines/>
      <w:suppressAutoHyphens w:val="0"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615C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615C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615C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615C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615C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615C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615C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615C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615C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615C1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5615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615C1"/>
    <w:pPr>
      <w:numPr>
        <w:ilvl w:val="1"/>
      </w:numPr>
      <w:suppressAutoHyphens w:val="0"/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5615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615C1"/>
    <w:pPr>
      <w:suppressAutoHyphens w:val="0"/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5615C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615C1"/>
    <w:pPr>
      <w:suppressAutoHyphens w:val="0"/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5615C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615C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615C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615C1"/>
    <w:rPr>
      <w:b/>
      <w:bCs/>
      <w:smallCaps/>
      <w:color w:val="0F4761" w:themeColor="accent1" w:themeShade="BF"/>
      <w:spacing w:val="5"/>
    </w:rPr>
  </w:style>
  <w:style w:type="character" w:customStyle="1" w:styleId="TekstpodstawowyZnak">
    <w:name w:val="Tekst podstawowy Znak"/>
    <w:basedOn w:val="Domylnaczcionkaakapitu"/>
    <w:link w:val="Tekstpodstawowy"/>
    <w:qFormat/>
    <w:rsid w:val="005615C1"/>
    <w:rPr>
      <w:rFonts w:ascii="Times New Roman" w:eastAsia="Times New Roman" w:hAnsi="Times New Roman" w:cs="Times New Roman"/>
      <w:b/>
      <w:bCs/>
      <w:lang w:eastAsia="pl-PL"/>
    </w:rPr>
  </w:style>
  <w:style w:type="paragraph" w:styleId="Tekstpodstawowy">
    <w:name w:val="Body Text"/>
    <w:basedOn w:val="Normalny"/>
    <w:link w:val="TekstpodstawowyZnak"/>
    <w:unhideWhenUsed/>
    <w:rsid w:val="005615C1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kern w:val="2"/>
      <w:sz w:val="24"/>
      <w:szCs w:val="24"/>
      <w:lang w:eastAsia="pl-PL"/>
      <w14:ligatures w14:val="standardContextual"/>
    </w:rPr>
  </w:style>
  <w:style w:type="character" w:customStyle="1" w:styleId="TekstpodstawowyZnak1">
    <w:name w:val="Tekst podstawowy Znak1"/>
    <w:basedOn w:val="Domylnaczcionkaakapitu"/>
    <w:uiPriority w:val="99"/>
    <w:semiHidden/>
    <w:rsid w:val="005615C1"/>
    <w:rPr>
      <w:kern w:val="0"/>
      <w:sz w:val="22"/>
      <w:szCs w:val="22"/>
      <w14:ligatures w14:val="none"/>
    </w:rPr>
  </w:style>
  <w:style w:type="paragraph" w:styleId="Bezodstpw">
    <w:name w:val="No Spacing"/>
    <w:uiPriority w:val="1"/>
    <w:qFormat/>
    <w:rsid w:val="005615C1"/>
    <w:pPr>
      <w:suppressAutoHyphens/>
      <w:spacing w:after="0" w:line="240" w:lineRule="auto"/>
    </w:pPr>
    <w:rPr>
      <w:kern w:val="0"/>
      <w:sz w:val="22"/>
      <w:szCs w:val="22"/>
      <w14:ligatures w14:val="none"/>
    </w:rPr>
  </w:style>
  <w:style w:type="paragraph" w:styleId="NormalnyWeb">
    <w:name w:val="Normal (Web)"/>
    <w:basedOn w:val="Normalny"/>
    <w:uiPriority w:val="99"/>
    <w:unhideWhenUsed/>
    <w:qFormat/>
    <w:rsid w:val="005615C1"/>
    <w:pPr>
      <w:spacing w:after="0" w:line="207" w:lineRule="atLeas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70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08A9"/>
    <w:rPr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708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08A9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161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Skubik</dc:creator>
  <cp:keywords/>
  <dc:description/>
  <cp:lastModifiedBy>Bożena Skubik</cp:lastModifiedBy>
  <cp:revision>2</cp:revision>
  <dcterms:created xsi:type="dcterms:W3CDTF">2025-10-30T07:32:00Z</dcterms:created>
  <dcterms:modified xsi:type="dcterms:W3CDTF">2025-11-19T12:05:00Z</dcterms:modified>
</cp:coreProperties>
</file>