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FA81" w14:textId="548FFA74" w:rsidR="00A112E9" w:rsidRPr="00BA25C0" w:rsidRDefault="00A112E9" w:rsidP="00A112E9">
      <w:pPr>
        <w:tabs>
          <w:tab w:val="center" w:pos="4536"/>
          <w:tab w:val="left" w:pos="8080"/>
          <w:tab w:val="right" w:pos="9072"/>
        </w:tabs>
        <w:suppressAutoHyphens w:val="0"/>
        <w:jc w:val="right"/>
      </w:pPr>
      <w:r w:rsidRPr="00A112E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</w:t>
      </w:r>
      <w:r w:rsidRPr="00A112E9">
        <w:rPr>
          <w:sz w:val="24"/>
          <w:szCs w:val="24"/>
        </w:rPr>
        <w:t xml:space="preserve"> </w:t>
      </w:r>
      <w:r w:rsidRPr="00BA25C0">
        <w:t xml:space="preserve">Załącznik do uchwały nr </w:t>
      </w:r>
      <w:r w:rsidR="00D421BE">
        <w:t>……….</w:t>
      </w:r>
      <w:r w:rsidRPr="00BA25C0">
        <w:t xml:space="preserve"> Rady </w:t>
      </w:r>
      <w:r w:rsidR="00DD37C0">
        <w:t>M</w:t>
      </w:r>
      <w:r w:rsidRPr="00BA25C0">
        <w:t>iejskiej w Janowie Lubelskim</w:t>
      </w:r>
      <w:r w:rsidRPr="00BA25C0">
        <w:br/>
        <w:t xml:space="preserve"> z dnia </w:t>
      </w:r>
      <w:r w:rsidR="00A205C1">
        <w:t>……..</w:t>
      </w:r>
      <w:r w:rsidR="00D421BE">
        <w:t>..</w:t>
      </w:r>
    </w:p>
    <w:p w14:paraId="44868820" w14:textId="77777777" w:rsidR="00A112E9" w:rsidRPr="00BA25C0" w:rsidRDefault="00A112E9" w:rsidP="00A112E9">
      <w:pPr>
        <w:spacing w:line="240" w:lineRule="auto"/>
        <w:rPr>
          <w:b/>
          <w:bCs/>
        </w:rPr>
      </w:pPr>
    </w:p>
    <w:p w14:paraId="547FB9A9" w14:textId="4E7A4A70" w:rsidR="001671E4" w:rsidRPr="00992A63" w:rsidRDefault="00000000" w:rsidP="00992A63">
      <w:pPr>
        <w:spacing w:line="240" w:lineRule="auto"/>
        <w:jc w:val="center"/>
        <w:rPr>
          <w:rFonts w:ascii="Times New Roman" w:hAnsi="Times New Roman"/>
          <w:b/>
          <w:bCs/>
          <w:i/>
          <w:iCs/>
          <w:color w:val="808080" w:themeColor="background1" w:themeShade="80"/>
          <w:sz w:val="24"/>
          <w:szCs w:val="24"/>
        </w:rPr>
      </w:pPr>
      <w:r w:rsidRPr="00992A63">
        <w:rPr>
          <w:b/>
          <w:bCs/>
          <w:sz w:val="28"/>
          <w:szCs w:val="28"/>
        </w:rPr>
        <w:t xml:space="preserve">Roczny Program Współpracy Gminy Janów Lubelski  </w:t>
      </w:r>
      <w:r w:rsidR="00992A63" w:rsidRPr="00992A63">
        <w:rPr>
          <w:b/>
          <w:bCs/>
          <w:sz w:val="28"/>
          <w:szCs w:val="28"/>
        </w:rPr>
        <w:br/>
      </w:r>
      <w:r w:rsidRPr="00992A63">
        <w:rPr>
          <w:b/>
          <w:bCs/>
          <w:sz w:val="28"/>
          <w:szCs w:val="28"/>
        </w:rPr>
        <w:t>z organizacjami pozarządowymi oraz innymi podmiotami prowadzącymi działalność pożytku publicznego na 2026 rok</w:t>
      </w:r>
    </w:p>
    <w:p w14:paraId="43025F63" w14:textId="77777777" w:rsidR="001671E4" w:rsidRDefault="001671E4">
      <w:pPr>
        <w:pStyle w:val="Tekstpodstawowy"/>
        <w:jc w:val="center"/>
        <w:rPr>
          <w:b w:val="0"/>
          <w:i/>
          <w:sz w:val="28"/>
          <w:szCs w:val="28"/>
        </w:rPr>
      </w:pPr>
    </w:p>
    <w:p w14:paraId="4D122E62" w14:textId="77777777" w:rsidR="001671E4" w:rsidRDefault="001671E4">
      <w:pPr>
        <w:pStyle w:val="Tekstpodstawowy"/>
        <w:jc w:val="center"/>
        <w:rPr>
          <w:b w:val="0"/>
          <w:i/>
          <w:sz w:val="28"/>
          <w:szCs w:val="28"/>
        </w:rPr>
      </w:pPr>
    </w:p>
    <w:p w14:paraId="4D8A4223" w14:textId="77777777" w:rsidR="001671E4" w:rsidRDefault="00000000">
      <w:pPr>
        <w:pStyle w:val="Tekstpodstawowy"/>
        <w:jc w:val="center"/>
      </w:pPr>
      <w:r>
        <w:t>Wstęp</w:t>
      </w:r>
    </w:p>
    <w:p w14:paraId="4C181F11" w14:textId="77777777" w:rsidR="001671E4" w:rsidRDefault="001671E4">
      <w:pPr>
        <w:pStyle w:val="Tekstpodstawowy"/>
        <w:jc w:val="center"/>
      </w:pPr>
    </w:p>
    <w:p w14:paraId="546CADA9" w14:textId="77777777" w:rsidR="001671E4" w:rsidRDefault="00000000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działaniach samorządu gminnego dotyczących zaspokajania potrzeb społecznych ważnymi partnerami są organizacje pozarządowe, które na terenie Gminy Janów Lubelski stanowią duży społeczny potencjał. W celu ułatwienia współpracy i dialogu organizacji pozarządowych z samorządem oraz wprowadzenia jasnych zasad współdziałania na terenie Gminy, został opracowany Roczny Program Współpracy Gminy Janów Lubelski                               z organizacjami pozarządowymi na 2026 rok. Budowa partnerskich relacji z trzecim sektorem stanowi ważny element lokalnej polityki społecznej janowskiego samorządu. </w:t>
      </w:r>
    </w:p>
    <w:p w14:paraId="684F081B" w14:textId="77777777" w:rsidR="001671E4" w:rsidRDefault="00000000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współpracy na 2026 rok stanowi dokument określający w perspektywie rocznej cele, formy, zasady, przedmiot współpracy oraz priorytetowe zadania publiczne planowane do realizacji na terenie Gminy Janów Lubelski i na rzecz jej mieszkańców. </w:t>
      </w:r>
    </w:p>
    <w:p w14:paraId="3AF6DA3C" w14:textId="77777777" w:rsidR="001671E4" w:rsidRDefault="00000000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Oczekiwanym rezultatem realizacji Programu jest lepsze wykonywanie zadań przypisanych ustawowo gminie, a tym samym lepsze zaspokajanie potrzeb lokalnej społeczności. Wzajemne pozytywne doświadczenia wynikające z dotychczasowej współpracy, potencjał organizacji pozarządowych, ich ilość i różnorodność, społeczny charakter, a co najważniejsze chęć rozwoju i poszerzania tej współpracy, daje solidne podstawy do wspólnej realizacji wielu zadań publicznych na rzecz społeczności lokalnej.</w:t>
      </w:r>
    </w:p>
    <w:p w14:paraId="2B1F1540" w14:textId="77777777" w:rsidR="001671E4" w:rsidRDefault="00000000">
      <w:pPr>
        <w:spacing w:before="120"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Korzyściami z tej współpracy są m.in.:</w:t>
      </w:r>
      <w:r>
        <w:rPr>
          <w:rFonts w:ascii="Times New Roman" w:hAnsi="Times New Roman" w:cs="Times New Roman"/>
          <w:sz w:val="24"/>
          <w:szCs w:val="24"/>
        </w:rPr>
        <w:br/>
        <w:t>- budowanie społeczeństwa obywatelskiego poprzez aktywizację społeczności lokalnej,</w:t>
      </w:r>
      <w:r>
        <w:rPr>
          <w:rFonts w:ascii="Times New Roman" w:hAnsi="Times New Roman" w:cs="Times New Roman"/>
          <w:sz w:val="24"/>
          <w:szCs w:val="24"/>
        </w:rPr>
        <w:br/>
        <w:t>- wzmacnianie poczucia wzajemnej odpowiedzialności i świadomości społecznej,</w:t>
      </w:r>
      <w:r>
        <w:rPr>
          <w:rFonts w:ascii="Times New Roman" w:hAnsi="Times New Roman" w:cs="Times New Roman"/>
          <w:sz w:val="24"/>
          <w:szCs w:val="24"/>
        </w:rPr>
        <w:br/>
        <w:t>- podniesienie efektywności działań i rozwiązań dzięki oddolnemu rozpoznaniu potrzeb.</w:t>
      </w:r>
    </w:p>
    <w:p w14:paraId="627F0FD7" w14:textId="77777777" w:rsidR="001671E4" w:rsidRDefault="001671E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F91E8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01DD5337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22CE27F8" w14:textId="77777777" w:rsidR="001671E4" w:rsidRDefault="00000000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Ilekroć w niniejszym Programie jest mowa o:</w:t>
      </w:r>
    </w:p>
    <w:p w14:paraId="59E01768" w14:textId="347D10C7" w:rsidR="001671E4" w:rsidRDefault="00000000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spacing w:line="276" w:lineRule="auto"/>
        <w:ind w:left="426"/>
        <w:jc w:val="both"/>
      </w:pPr>
      <w:r>
        <w:rPr>
          <w:b/>
        </w:rPr>
        <w:t>„Programie”</w:t>
      </w:r>
      <w:r>
        <w:t xml:space="preserve"> - należy przez to rozumieć Program Współpracy Gminy Janów Lubelski </w:t>
      </w:r>
      <w:r>
        <w:br/>
        <w:t xml:space="preserve">z organizacjami pozarządowymi oraz innymi </w:t>
      </w:r>
      <w:r w:rsidR="008913AB">
        <w:t>podmiotami,</w:t>
      </w:r>
      <w:r w:rsidR="00546526">
        <w:t xml:space="preserve"> </w:t>
      </w:r>
      <w:r>
        <w:t>o których mowa w art. 3</w:t>
      </w:r>
      <w:r>
        <w:rPr>
          <w:b/>
        </w:rPr>
        <w:t xml:space="preserve"> </w:t>
      </w:r>
      <w:r>
        <w:t>ust. 3 ustawy z dnia 24 kwietnia 2003 r. o działalności pożytku publicznego</w:t>
      </w:r>
      <w:r>
        <w:rPr>
          <w:b/>
        </w:rPr>
        <w:t xml:space="preserve"> </w:t>
      </w:r>
      <w:r>
        <w:rPr>
          <w:b/>
        </w:rPr>
        <w:br/>
      </w:r>
      <w:r>
        <w:t>i o wolontariacie;</w:t>
      </w:r>
    </w:p>
    <w:p w14:paraId="04EED81C" w14:textId="77777777" w:rsidR="001671E4" w:rsidRDefault="00000000">
      <w:pPr>
        <w:pStyle w:val="Akapitzlist"/>
        <w:numPr>
          <w:ilvl w:val="0"/>
          <w:numId w:val="1"/>
        </w:numPr>
        <w:spacing w:line="276" w:lineRule="auto"/>
        <w:ind w:left="360"/>
        <w:jc w:val="both"/>
      </w:pPr>
      <w:r>
        <w:rPr>
          <w:b/>
        </w:rPr>
        <w:lastRenderedPageBreak/>
        <w:t>„ustawie”</w:t>
      </w:r>
      <w:r>
        <w:t xml:space="preserve"> - należy przez to rozumieć ustawę z dnia 24 kwietnia 2003 r. o działalności pożytku publicznego i o wolontariacie (tekst jednolity: </w:t>
      </w:r>
      <w:r w:rsidRPr="008913AB">
        <w:t>Dz. U. z 2025 r., poz. 1338</w:t>
      </w:r>
      <w:r>
        <w:t>);</w:t>
      </w:r>
    </w:p>
    <w:p w14:paraId="59E57027" w14:textId="50367ED9" w:rsidR="001671E4" w:rsidRDefault="00000000">
      <w:pPr>
        <w:pStyle w:val="Akapitzlist"/>
        <w:numPr>
          <w:ilvl w:val="0"/>
          <w:numId w:val="1"/>
        </w:numPr>
        <w:spacing w:line="276" w:lineRule="auto"/>
        <w:ind w:left="360"/>
        <w:jc w:val="both"/>
      </w:pPr>
      <w:r>
        <w:rPr>
          <w:b/>
        </w:rPr>
        <w:t>„organizacjach pozarządowych”</w:t>
      </w:r>
      <w:r>
        <w:t xml:space="preserve"> - należy przez to rozumieć podmioty prowadzące działalność pożytku publicznego, wymienione w art. 3 ustawy;</w:t>
      </w:r>
    </w:p>
    <w:p w14:paraId="520C7B08" w14:textId="07D1135D" w:rsidR="001671E4" w:rsidRDefault="00000000">
      <w:pPr>
        <w:pStyle w:val="Akapitzlist"/>
        <w:numPr>
          <w:ilvl w:val="0"/>
          <w:numId w:val="1"/>
        </w:numPr>
        <w:spacing w:line="276" w:lineRule="auto"/>
        <w:ind w:left="360"/>
        <w:jc w:val="both"/>
      </w:pPr>
      <w:r>
        <w:rPr>
          <w:b/>
        </w:rPr>
        <w:t xml:space="preserve">„Gminie” - </w:t>
      </w:r>
      <w:r>
        <w:t xml:space="preserve">należy przez to rozumieć Gminę Janów Lubelski; </w:t>
      </w:r>
    </w:p>
    <w:p w14:paraId="43D8CD34" w14:textId="77777777" w:rsidR="001671E4" w:rsidRDefault="00000000">
      <w:pPr>
        <w:pStyle w:val="Akapitzlist"/>
        <w:numPr>
          <w:ilvl w:val="0"/>
          <w:numId w:val="1"/>
        </w:numPr>
        <w:spacing w:line="276" w:lineRule="auto"/>
        <w:ind w:left="360"/>
        <w:jc w:val="both"/>
      </w:pPr>
      <w:r>
        <w:rPr>
          <w:b/>
        </w:rPr>
        <w:t>„Urzędzie”</w:t>
      </w:r>
      <w:r>
        <w:t xml:space="preserve"> - należy przez to rozumieć Urząd Miejski w Janowie Lubelskim;</w:t>
      </w:r>
    </w:p>
    <w:p w14:paraId="6F4521EC" w14:textId="77777777" w:rsidR="001671E4" w:rsidRDefault="00000000">
      <w:pPr>
        <w:pStyle w:val="Akapitzlist"/>
        <w:numPr>
          <w:ilvl w:val="0"/>
          <w:numId w:val="1"/>
        </w:numPr>
        <w:spacing w:line="276" w:lineRule="auto"/>
        <w:ind w:left="360"/>
        <w:jc w:val="both"/>
      </w:pPr>
      <w:r>
        <w:rPr>
          <w:b/>
        </w:rPr>
        <w:t>„konkursie”</w:t>
      </w:r>
      <w:r>
        <w:t xml:space="preserve"> - należy przez to rozumieć otwarty konkurs ofert, o którym mowa w art. 11 ust. 2 ustawy;</w:t>
      </w:r>
    </w:p>
    <w:p w14:paraId="4A33595D" w14:textId="55AD3B13" w:rsidR="001671E4" w:rsidRDefault="00000000">
      <w:pPr>
        <w:pStyle w:val="Akapitzlist"/>
        <w:numPr>
          <w:ilvl w:val="0"/>
          <w:numId w:val="1"/>
        </w:numPr>
        <w:spacing w:line="276" w:lineRule="auto"/>
        <w:ind w:left="360"/>
        <w:jc w:val="both"/>
      </w:pPr>
      <w:r>
        <w:rPr>
          <w:b/>
        </w:rPr>
        <w:t>„dotacji”</w:t>
      </w:r>
      <w:r>
        <w:t xml:space="preserve"> - rozumie się przez to dotację w rozumieniu ustawy z dnia 27 sierpnia 2009</w:t>
      </w:r>
      <w:r w:rsidR="00546526">
        <w:t xml:space="preserve"> </w:t>
      </w:r>
      <w:r>
        <w:t xml:space="preserve">r. </w:t>
      </w:r>
      <w:r>
        <w:br/>
        <w:t xml:space="preserve">o finansach publicznych (Dz. U. z 2024 r. poz. 1530, </w:t>
      </w:r>
      <w:r w:rsidRPr="008913AB">
        <w:t xml:space="preserve">z </w:t>
      </w:r>
      <w:proofErr w:type="spellStart"/>
      <w:r w:rsidRPr="008913AB">
        <w:t>późn</w:t>
      </w:r>
      <w:proofErr w:type="spellEnd"/>
      <w:r w:rsidRPr="008913AB">
        <w:t>. zm</w:t>
      </w:r>
      <w:r>
        <w:t>.);</w:t>
      </w:r>
    </w:p>
    <w:p w14:paraId="2EF81DBA" w14:textId="77777777" w:rsidR="001671E4" w:rsidRDefault="00000000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Style w:val="Pogrubienie"/>
          <w:b w:val="0"/>
          <w:bCs w:val="0"/>
        </w:rPr>
      </w:pPr>
      <w:r>
        <w:rPr>
          <w:rStyle w:val="Pogrubienie"/>
        </w:rPr>
        <w:t xml:space="preserve">„zadaniu publicznym” - </w:t>
      </w:r>
      <w:r>
        <w:rPr>
          <w:rStyle w:val="Pogrubienie"/>
          <w:b w:val="0"/>
        </w:rPr>
        <w:t>rozumie się przez to zadania określone w art. 4 ustawy;</w:t>
      </w:r>
    </w:p>
    <w:p w14:paraId="7F993358" w14:textId="77777777" w:rsidR="001671E4" w:rsidRDefault="00000000">
      <w:pPr>
        <w:pStyle w:val="Akapitzlist"/>
        <w:numPr>
          <w:ilvl w:val="0"/>
          <w:numId w:val="1"/>
        </w:numPr>
        <w:spacing w:line="276" w:lineRule="auto"/>
        <w:ind w:left="360"/>
        <w:jc w:val="both"/>
      </w:pPr>
      <w:r>
        <w:rPr>
          <w:rStyle w:val="Pogrubienie"/>
        </w:rPr>
        <w:t>„Burmistrzu” –</w:t>
      </w:r>
      <w:r>
        <w:rPr>
          <w:b/>
        </w:rPr>
        <w:t xml:space="preserve"> </w:t>
      </w:r>
      <w:r>
        <w:t>rozumie się przez to Burmistrza Janowa Lubelskiego.</w:t>
      </w:r>
    </w:p>
    <w:p w14:paraId="3353C1D0" w14:textId="77777777" w:rsidR="001671E4" w:rsidRDefault="001671E4">
      <w:pPr>
        <w:rPr>
          <w:rFonts w:ascii="Times New Roman" w:hAnsi="Times New Roman" w:cs="Times New Roman"/>
          <w:b/>
          <w:sz w:val="24"/>
          <w:szCs w:val="24"/>
        </w:rPr>
      </w:pPr>
    </w:p>
    <w:p w14:paraId="2F3F125E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21B076C5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główny i cele szczegółowe Programu</w:t>
      </w:r>
    </w:p>
    <w:p w14:paraId="02635439" w14:textId="4BD731E1" w:rsidR="001671E4" w:rsidRDefault="00000000" w:rsidP="00BA25C0">
      <w:pPr>
        <w:pStyle w:val="Akapitzlist"/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</w:pPr>
      <w:r>
        <w:rPr>
          <w:b/>
        </w:rPr>
        <w:t>Celem nadrzędnym</w:t>
      </w:r>
      <w:r>
        <w:t xml:space="preserve"> Programu jest włączenie organizacji pozarządowych w proces rozwoju </w:t>
      </w:r>
      <w:proofErr w:type="spellStart"/>
      <w:r>
        <w:t>społeczno</w:t>
      </w:r>
      <w:proofErr w:type="spellEnd"/>
      <w:r w:rsidR="008913AB">
        <w:t xml:space="preserve"> </w:t>
      </w:r>
      <w:r>
        <w:t xml:space="preserve">– kulturalnego gminy, jak również budowanie partnerstwa między samorządem </w:t>
      </w:r>
      <w:r>
        <w:br/>
        <w:t xml:space="preserve">a sektorem pozarządowym, które ma służyć lepszemu rozpoznawaniu </w:t>
      </w:r>
      <w:r>
        <w:br/>
        <w:t xml:space="preserve">i zaspokajaniu potrzeb lokalnej społeczności oraz określeniu czytelnych zasad w zakresie wspierania i powierzania organizacjom ustawowych zadań gminy.  </w:t>
      </w:r>
    </w:p>
    <w:p w14:paraId="5CC1FBF0" w14:textId="77777777" w:rsidR="00BA25C0" w:rsidRDefault="00BA25C0" w:rsidP="00BA25C0">
      <w:pPr>
        <w:pStyle w:val="Akapitzlist"/>
        <w:tabs>
          <w:tab w:val="left" w:pos="284"/>
        </w:tabs>
        <w:ind w:left="0"/>
        <w:jc w:val="both"/>
      </w:pPr>
    </w:p>
    <w:p w14:paraId="37A2CCD3" w14:textId="77777777" w:rsidR="001671E4" w:rsidRDefault="00000000">
      <w:pPr>
        <w:widowControl w:val="0"/>
        <w:numPr>
          <w:ilvl w:val="0"/>
          <w:numId w:val="3"/>
        </w:numPr>
        <w:spacing w:after="0"/>
        <w:ind w:left="360"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Cele szczegółowe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:</w:t>
      </w:r>
    </w:p>
    <w:p w14:paraId="7B988461" w14:textId="77777777" w:rsidR="001671E4" w:rsidRDefault="00000000">
      <w:pPr>
        <w:widowControl w:val="0"/>
        <w:numPr>
          <w:ilvl w:val="0"/>
          <w:numId w:val="2"/>
        </w:numPr>
        <w:tabs>
          <w:tab w:val="left" w:pos="502"/>
          <w:tab w:val="left" w:pos="567"/>
        </w:tabs>
        <w:spacing w:after="0"/>
        <w:ind w:left="426" w:hanging="426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zwiększenie roli organizacji pozarządowych w realizacji zadań publicznych Gminy,</w:t>
      </w:r>
    </w:p>
    <w:p w14:paraId="251B8A41" w14:textId="71C0257C" w:rsidR="001671E4" w:rsidRDefault="00000000">
      <w:pPr>
        <w:widowControl w:val="0"/>
        <w:numPr>
          <w:ilvl w:val="0"/>
          <w:numId w:val="2"/>
        </w:numPr>
        <w:tabs>
          <w:tab w:val="left" w:pos="502"/>
          <w:tab w:val="left" w:pos="567"/>
        </w:tabs>
        <w:spacing w:after="0"/>
        <w:ind w:left="426" w:hanging="426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stałe usprawnianie wzajemnej komunikacji pomiędzy Urzędem Miejskim, a organizacjami pozarządowymi,</w:t>
      </w:r>
    </w:p>
    <w:p w14:paraId="2C93B3C2" w14:textId="77777777" w:rsidR="001671E4" w:rsidRDefault="00000000">
      <w:pPr>
        <w:widowControl w:val="0"/>
        <w:numPr>
          <w:ilvl w:val="0"/>
          <w:numId w:val="2"/>
        </w:numPr>
        <w:tabs>
          <w:tab w:val="left" w:pos="502"/>
          <w:tab w:val="left" w:pos="567"/>
        </w:tabs>
        <w:spacing w:after="0"/>
        <w:ind w:left="426" w:hanging="426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ułatwianie procesu składania ofert i sprawozdań z realizacji zadań publicznych,</w:t>
      </w:r>
    </w:p>
    <w:p w14:paraId="3963F2A4" w14:textId="77777777" w:rsidR="001671E4" w:rsidRDefault="00000000">
      <w:pPr>
        <w:widowControl w:val="0"/>
        <w:numPr>
          <w:ilvl w:val="0"/>
          <w:numId w:val="2"/>
        </w:numPr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umacnianie w świadomości społecznej poczucia odpowiedzialności za siebie, swoje otoczenie, wspólnotę lokalną oraz jej tradycje,</w:t>
      </w:r>
    </w:p>
    <w:p w14:paraId="4A605D43" w14:textId="77777777" w:rsidR="001671E4" w:rsidRDefault="00000000">
      <w:pPr>
        <w:widowControl w:val="0"/>
        <w:numPr>
          <w:ilvl w:val="0"/>
          <w:numId w:val="2"/>
        </w:numPr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budowanie społeczeństwa obywatelskiego, poprzez aktywizację społeczności lokalnej,</w:t>
      </w:r>
    </w:p>
    <w:p w14:paraId="6DE6AB74" w14:textId="77777777" w:rsidR="001671E4" w:rsidRDefault="00000000">
      <w:pPr>
        <w:widowControl w:val="0"/>
        <w:numPr>
          <w:ilvl w:val="0"/>
          <w:numId w:val="2"/>
        </w:numPr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wzmocnienie pozycji organizacji pozarządowych</w:t>
      </w:r>
      <w:r>
        <w:rPr>
          <w:rFonts w:ascii="Times New Roman" w:eastAsia="TimesNewRomanPSMT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we współrealizacji zadań publicznych przez powierzanie i wspieranie realizacji tych zadań,</w:t>
      </w:r>
    </w:p>
    <w:p w14:paraId="454C725B" w14:textId="77777777" w:rsidR="001671E4" w:rsidRDefault="00000000">
      <w:pPr>
        <w:widowControl w:val="0"/>
        <w:numPr>
          <w:ilvl w:val="0"/>
          <w:numId w:val="2"/>
        </w:numPr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promocja organizacji pozarządowych działających w gminie,</w:t>
      </w:r>
    </w:p>
    <w:p w14:paraId="4C0C38B5" w14:textId="79445423" w:rsidR="001671E4" w:rsidRDefault="00000000" w:rsidP="00BE6690">
      <w:pPr>
        <w:widowControl w:val="0"/>
        <w:numPr>
          <w:ilvl w:val="0"/>
          <w:numId w:val="2"/>
        </w:numPr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włączenie zainteresowanych organizacji pozarządowych i innych podmiotów prowadzących działalność pożytku publicznego do realizacji strategii programów służących rozwojowi Gminy.</w:t>
      </w:r>
    </w:p>
    <w:p w14:paraId="549D723F" w14:textId="77777777" w:rsidR="00A112E9" w:rsidRDefault="00A112E9" w:rsidP="00BA25C0">
      <w:pPr>
        <w:widowControl w:val="0"/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0E553136" w14:textId="77777777" w:rsidR="00BA25C0" w:rsidRDefault="00BA25C0" w:rsidP="00BA25C0">
      <w:pPr>
        <w:widowControl w:val="0"/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404BBA4D" w14:textId="77777777" w:rsidR="00BA25C0" w:rsidRDefault="00BA25C0" w:rsidP="00BA25C0">
      <w:pPr>
        <w:widowControl w:val="0"/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39B512ED" w14:textId="77777777" w:rsidR="00BA25C0" w:rsidRDefault="00BA25C0" w:rsidP="00BA25C0">
      <w:pPr>
        <w:widowControl w:val="0"/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16086839" w14:textId="77777777" w:rsidR="00BA25C0" w:rsidRDefault="00BA25C0" w:rsidP="00BA25C0">
      <w:pPr>
        <w:widowControl w:val="0"/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3438758A" w14:textId="77777777" w:rsidR="00BA25C0" w:rsidRDefault="00BA25C0" w:rsidP="00BA25C0">
      <w:pPr>
        <w:widowControl w:val="0"/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668173C5" w14:textId="77777777" w:rsidR="00BA25C0" w:rsidRDefault="00BA25C0" w:rsidP="00BA25C0">
      <w:pPr>
        <w:widowControl w:val="0"/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21780F2D" w14:textId="77777777" w:rsidR="00BA25C0" w:rsidRPr="00BE6690" w:rsidRDefault="00BA25C0" w:rsidP="00BA25C0">
      <w:pPr>
        <w:widowControl w:val="0"/>
        <w:tabs>
          <w:tab w:val="left" w:pos="502"/>
        </w:tabs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0BE843A9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68785DF1" w14:textId="77777777" w:rsidR="001671E4" w:rsidRDefault="00000000" w:rsidP="00102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6CB8E58D" w14:textId="77777777" w:rsidR="001671E4" w:rsidRDefault="00000000">
      <w:pPr>
        <w:pStyle w:val="NormalnyWeb"/>
        <w:shd w:val="clear" w:color="auto" w:fill="FFFFFF"/>
        <w:spacing w:line="276" w:lineRule="auto"/>
        <w:ind w:firstLine="708"/>
      </w:pPr>
      <w:r>
        <w:t>Współpraca przy realizacji zadań publicznych pomiędzy organizacjami pozarządowymi i innymi podmiotami a Gminą odbywa się na zasadach:</w:t>
      </w:r>
      <w:r>
        <w:br/>
      </w:r>
    </w:p>
    <w:p w14:paraId="0C4B4DDC" w14:textId="77777777" w:rsidR="001671E4" w:rsidRDefault="00000000">
      <w:pPr>
        <w:pStyle w:val="NormalnyWeb"/>
        <w:shd w:val="clear" w:color="auto" w:fill="FFFFFF"/>
        <w:spacing w:line="276" w:lineRule="auto"/>
      </w:pPr>
      <w:r>
        <w:t xml:space="preserve">1) </w:t>
      </w:r>
      <w:r>
        <w:rPr>
          <w:b/>
        </w:rPr>
        <w:t xml:space="preserve">pomocniczości </w:t>
      </w:r>
      <w:r>
        <w:t>– dążenie do tego, aby jak największa ilość zadań była realizowana przez organizacje pozarządowe i inne podmioty,</w:t>
      </w:r>
      <w:r>
        <w:br/>
      </w:r>
    </w:p>
    <w:p w14:paraId="3FF6994F" w14:textId="77777777" w:rsidR="001671E4" w:rsidRDefault="00000000">
      <w:pPr>
        <w:pStyle w:val="NormalnyWeb"/>
        <w:shd w:val="clear" w:color="auto" w:fill="FFFFFF"/>
        <w:spacing w:line="276" w:lineRule="auto"/>
      </w:pPr>
      <w:r>
        <w:t xml:space="preserve">2) </w:t>
      </w:r>
      <w:r>
        <w:rPr>
          <w:b/>
        </w:rPr>
        <w:t>suwerenności</w:t>
      </w:r>
      <w:r>
        <w:t xml:space="preserve"> – strony mają prawo do niezależności i odrębności w samodzielnym definiowaniu i poszukiwaniu sposobów rozwiązywania problemów,</w:t>
      </w:r>
      <w:r>
        <w:br/>
      </w:r>
    </w:p>
    <w:p w14:paraId="726441DD" w14:textId="77777777" w:rsidR="001671E4" w:rsidRDefault="00000000">
      <w:pPr>
        <w:pStyle w:val="NormalnyWeb"/>
        <w:shd w:val="clear" w:color="auto" w:fill="FFFFFF"/>
        <w:spacing w:line="276" w:lineRule="auto"/>
      </w:pPr>
      <w:r>
        <w:t xml:space="preserve">3) </w:t>
      </w:r>
      <w:r>
        <w:rPr>
          <w:b/>
        </w:rPr>
        <w:t>partnerstwa</w:t>
      </w:r>
      <w:r>
        <w:t xml:space="preserve"> – strony podejmują współpracę w identyfikowaniu i definiowaniu problemów i zadań, współdecydowaniu o alokacji środków na ich realizację, wypracowywaniu najlepszych sposobów ich realizacji traktując się wzajemnie jako podmioty równoprawne </w:t>
      </w:r>
      <w:r>
        <w:br/>
        <w:t>w tych procesach,</w:t>
      </w:r>
      <w:r>
        <w:br/>
      </w:r>
    </w:p>
    <w:p w14:paraId="0B3FB725" w14:textId="77777777" w:rsidR="001671E4" w:rsidRDefault="00000000">
      <w:pPr>
        <w:pStyle w:val="NormalnyWeb"/>
        <w:shd w:val="clear" w:color="auto" w:fill="FFFFFF"/>
        <w:spacing w:line="276" w:lineRule="auto"/>
      </w:pPr>
      <w:r>
        <w:t xml:space="preserve">4) </w:t>
      </w:r>
      <w:r>
        <w:rPr>
          <w:b/>
        </w:rPr>
        <w:t>efektywności</w:t>
      </w:r>
      <w:r>
        <w:t xml:space="preserve"> – wspólne dążenie do osiągnięcia możliwie najlepszych efektów w realizacji zadań publicznych,</w:t>
      </w:r>
    </w:p>
    <w:p w14:paraId="2661C3A9" w14:textId="77777777" w:rsidR="001671E4" w:rsidRDefault="00000000">
      <w:pPr>
        <w:pStyle w:val="NormalnyWeb"/>
        <w:shd w:val="clear" w:color="auto" w:fill="FFFFFF"/>
        <w:spacing w:line="276" w:lineRule="auto"/>
      </w:pPr>
      <w:r>
        <w:br/>
        <w:t xml:space="preserve">5) </w:t>
      </w:r>
      <w:r>
        <w:rPr>
          <w:b/>
        </w:rPr>
        <w:t>uczciwej konkurencji i jawności</w:t>
      </w:r>
      <w:r>
        <w:t xml:space="preserve"> – kształtowanie przejrzystych zasad współpracy, opartych na równych i jawnych kryteriach wyboru realizatora zadania publicznego.</w:t>
      </w:r>
    </w:p>
    <w:p w14:paraId="0F9BED3C" w14:textId="77777777" w:rsidR="001671E4" w:rsidRDefault="001671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8CB2B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5CC72F8C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przedmiotowy Programu</w:t>
      </w:r>
    </w:p>
    <w:p w14:paraId="607802AC" w14:textId="77777777" w:rsidR="001671E4" w:rsidRDefault="0000000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Obszar współpracy Gminy Janów Lubelski i organizacji pozarządowych obejmuje                         w szczególności:</w:t>
      </w:r>
    </w:p>
    <w:p w14:paraId="770B6124" w14:textId="77777777" w:rsidR="001671E4" w:rsidRDefault="00000000">
      <w:pPr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sferę zadań publicznych, o których mowa w art. 4 ust. 1 ustawy,</w:t>
      </w:r>
    </w:p>
    <w:p w14:paraId="0A9A880F" w14:textId="2B998069" w:rsidR="001671E4" w:rsidRDefault="00000000">
      <w:pPr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wspólne określanie ważnych dla mieszkańców środowiska lokalnego potrzeb i dążenie do rozwiązań problemów społecznych;</w:t>
      </w:r>
    </w:p>
    <w:p w14:paraId="6562632A" w14:textId="77777777" w:rsidR="001671E4" w:rsidRDefault="00000000">
      <w:pPr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konsultowanie z organizacjami pozarządowymi projektów aktów prawa miejscowego </w:t>
      </w:r>
      <w:r>
        <w:rPr>
          <w:rFonts w:ascii="Times New Roman" w:hAnsi="Times New Roman" w:cs="Times New Roman"/>
          <w:sz w:val="24"/>
          <w:szCs w:val="24"/>
        </w:rPr>
        <w:br/>
        <w:t>w dziedzinach dotyczących działalności statutowej tych organizacji.</w:t>
      </w:r>
    </w:p>
    <w:p w14:paraId="0A83398C" w14:textId="77777777" w:rsidR="001671E4" w:rsidRDefault="001671E4">
      <w:pPr>
        <w:rPr>
          <w:rFonts w:ascii="Times New Roman" w:hAnsi="Times New Roman" w:cs="Times New Roman"/>
          <w:b/>
          <w:sz w:val="24"/>
          <w:szCs w:val="24"/>
        </w:rPr>
      </w:pPr>
    </w:p>
    <w:p w14:paraId="674369ED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2043A089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podmiotowy Programu</w:t>
      </w:r>
    </w:p>
    <w:p w14:paraId="5D726FC6" w14:textId="77777777" w:rsidR="001671E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realizującymi współpracę w sferze zadań publicznych są:</w:t>
      </w:r>
    </w:p>
    <w:p w14:paraId="0A36EE20" w14:textId="77777777" w:rsidR="001671E4" w:rsidRDefault="00000000">
      <w:pPr>
        <w:pStyle w:val="Akapitzlist"/>
        <w:numPr>
          <w:ilvl w:val="1"/>
          <w:numId w:val="3"/>
        </w:numPr>
        <w:spacing w:line="276" w:lineRule="auto"/>
        <w:ind w:left="643"/>
      </w:pPr>
      <w:r>
        <w:rPr>
          <w:b/>
        </w:rPr>
        <w:t>Rada Miejska</w:t>
      </w:r>
      <w:r>
        <w:t xml:space="preserve"> – w zakresie:</w:t>
      </w:r>
    </w:p>
    <w:p w14:paraId="785A0A61" w14:textId="77777777" w:rsidR="001671E4" w:rsidRDefault="00000000">
      <w:pPr>
        <w:pStyle w:val="Akapitzlist"/>
        <w:numPr>
          <w:ilvl w:val="0"/>
          <w:numId w:val="10"/>
        </w:numPr>
        <w:spacing w:line="276" w:lineRule="auto"/>
      </w:pPr>
      <w:r>
        <w:t>wyznaczania kierunków rozwoju i form współpracy samorządu z organizacjami pozarządowymi;</w:t>
      </w:r>
    </w:p>
    <w:p w14:paraId="314D1364" w14:textId="77777777" w:rsidR="001671E4" w:rsidRDefault="00000000">
      <w:pPr>
        <w:pStyle w:val="Akapitzlist"/>
        <w:numPr>
          <w:ilvl w:val="0"/>
          <w:numId w:val="10"/>
        </w:numPr>
        <w:spacing w:line="276" w:lineRule="auto"/>
      </w:pPr>
      <w:r>
        <w:lastRenderedPageBreak/>
        <w:t>uchwalania programu współpracy miasta z organizacjami;</w:t>
      </w:r>
    </w:p>
    <w:p w14:paraId="74EDA962" w14:textId="77777777" w:rsidR="001671E4" w:rsidRDefault="00000000">
      <w:pPr>
        <w:pStyle w:val="Akapitzlist"/>
        <w:numPr>
          <w:ilvl w:val="0"/>
          <w:numId w:val="10"/>
        </w:numPr>
        <w:spacing w:line="276" w:lineRule="auto"/>
      </w:pPr>
      <w:r>
        <w:t>przydzielania środków finansowych na realizację współpracy.</w:t>
      </w:r>
    </w:p>
    <w:p w14:paraId="5C880E6F" w14:textId="77777777" w:rsidR="001671E4" w:rsidRDefault="001671E4">
      <w:pPr>
        <w:pStyle w:val="Akapitzlist"/>
        <w:spacing w:line="276" w:lineRule="auto"/>
        <w:ind w:left="644"/>
      </w:pPr>
    </w:p>
    <w:p w14:paraId="6A9E9FA6" w14:textId="77777777" w:rsidR="001671E4" w:rsidRDefault="00000000">
      <w:pPr>
        <w:pStyle w:val="Akapitzlist"/>
        <w:numPr>
          <w:ilvl w:val="1"/>
          <w:numId w:val="3"/>
        </w:numPr>
        <w:spacing w:line="276" w:lineRule="auto"/>
      </w:pPr>
      <w:r>
        <w:rPr>
          <w:b/>
        </w:rPr>
        <w:t>Burmistrz Janowa Lubelskiego</w:t>
      </w:r>
      <w:r>
        <w:t xml:space="preserve"> – w zakresie:</w:t>
      </w:r>
    </w:p>
    <w:p w14:paraId="625F8FA6" w14:textId="77777777" w:rsidR="001671E4" w:rsidRDefault="00000000">
      <w:pPr>
        <w:pStyle w:val="Akapitzlist"/>
        <w:numPr>
          <w:ilvl w:val="0"/>
          <w:numId w:val="11"/>
        </w:numPr>
        <w:spacing w:line="276" w:lineRule="auto"/>
      </w:pPr>
      <w:r>
        <w:t>przygotowania Programu;</w:t>
      </w:r>
    </w:p>
    <w:p w14:paraId="0716C62C" w14:textId="77777777" w:rsidR="001671E4" w:rsidRDefault="00000000">
      <w:pPr>
        <w:pStyle w:val="Akapitzlist"/>
        <w:numPr>
          <w:ilvl w:val="0"/>
          <w:numId w:val="11"/>
        </w:numPr>
        <w:spacing w:line="276" w:lineRule="auto"/>
      </w:pPr>
      <w:r>
        <w:t>prowadzenia konsultacji społecznych z organizacjami;</w:t>
      </w:r>
    </w:p>
    <w:p w14:paraId="0FBD4AEC" w14:textId="77777777" w:rsidR="001671E4" w:rsidRDefault="00000000">
      <w:pPr>
        <w:pStyle w:val="Akapitzlist"/>
        <w:numPr>
          <w:ilvl w:val="0"/>
          <w:numId w:val="11"/>
        </w:numPr>
        <w:spacing w:line="276" w:lineRule="auto"/>
      </w:pPr>
      <w:r>
        <w:t>ogłaszania otwartych konkursów ofert;</w:t>
      </w:r>
    </w:p>
    <w:p w14:paraId="6BEFF767" w14:textId="77777777" w:rsidR="001671E4" w:rsidRDefault="00000000">
      <w:pPr>
        <w:pStyle w:val="Akapitzlist"/>
        <w:numPr>
          <w:ilvl w:val="0"/>
          <w:numId w:val="11"/>
        </w:numPr>
        <w:spacing w:line="276" w:lineRule="auto"/>
      </w:pPr>
      <w:r>
        <w:t>powoływania Komisji Konkursowych w celu opiniowania złożonych ofert;</w:t>
      </w:r>
    </w:p>
    <w:p w14:paraId="6FF3290B" w14:textId="77777777" w:rsidR="001671E4" w:rsidRDefault="00000000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zlecania realizacji zadań publicznych organizacjom poprzez zawieranie umów </w:t>
      </w:r>
      <w:r>
        <w:br/>
        <w:t>o wykonanie zadań publicznych oraz udzielanie dotacji na ich realizację;</w:t>
      </w:r>
    </w:p>
    <w:p w14:paraId="5E7A8A4C" w14:textId="77777777" w:rsidR="001671E4" w:rsidRDefault="00000000">
      <w:pPr>
        <w:pStyle w:val="Akapitzlist"/>
        <w:numPr>
          <w:ilvl w:val="0"/>
          <w:numId w:val="11"/>
        </w:numPr>
        <w:spacing w:line="276" w:lineRule="auto"/>
      </w:pPr>
      <w:r>
        <w:t>przedłożenie Radzie Miejskiej sprawozdania z realizacji Programu.</w:t>
      </w:r>
    </w:p>
    <w:p w14:paraId="1E1876D4" w14:textId="77777777" w:rsidR="001671E4" w:rsidRDefault="001671E4">
      <w:pPr>
        <w:pStyle w:val="Akapitzlist"/>
        <w:spacing w:line="276" w:lineRule="auto"/>
        <w:ind w:left="644"/>
      </w:pPr>
    </w:p>
    <w:p w14:paraId="2B93681A" w14:textId="77777777" w:rsidR="001671E4" w:rsidRDefault="00000000">
      <w:pPr>
        <w:pStyle w:val="Akapitzlist"/>
        <w:numPr>
          <w:ilvl w:val="1"/>
          <w:numId w:val="3"/>
        </w:numPr>
        <w:spacing w:line="276" w:lineRule="auto"/>
      </w:pPr>
      <w:r>
        <w:rPr>
          <w:b/>
        </w:rPr>
        <w:t>Organizacje pozarządowe</w:t>
      </w:r>
      <w:r>
        <w:t xml:space="preserve"> – w zakresie:</w:t>
      </w:r>
    </w:p>
    <w:p w14:paraId="510D730E" w14:textId="77777777" w:rsidR="001671E4" w:rsidRDefault="00000000">
      <w:pPr>
        <w:pStyle w:val="Akapitzlist"/>
        <w:numPr>
          <w:ilvl w:val="0"/>
          <w:numId w:val="12"/>
        </w:numPr>
        <w:spacing w:line="276" w:lineRule="auto"/>
        <w:jc w:val="both"/>
      </w:pPr>
      <w:r>
        <w:t>udziału w konsultacjach dotyczących aktów prawa miejscowego w dziedzinach dotyczących ich działalności statutowej, współtworzenie z miastem systemowych rozwiązań ważnych problemów społecznych;</w:t>
      </w:r>
    </w:p>
    <w:p w14:paraId="0C03B01D" w14:textId="77777777" w:rsidR="001671E4" w:rsidRDefault="00000000">
      <w:pPr>
        <w:pStyle w:val="Akapitzlist"/>
        <w:numPr>
          <w:ilvl w:val="0"/>
          <w:numId w:val="12"/>
        </w:numPr>
        <w:spacing w:line="276" w:lineRule="auto"/>
        <w:jc w:val="both"/>
      </w:pPr>
      <w:r>
        <w:t>przystępowania do konkursów, składania indywidualnych ofert;</w:t>
      </w:r>
    </w:p>
    <w:p w14:paraId="0487FBB7" w14:textId="77777777" w:rsidR="001671E4" w:rsidRDefault="00000000">
      <w:pPr>
        <w:pStyle w:val="Akapitzlist"/>
        <w:numPr>
          <w:ilvl w:val="0"/>
          <w:numId w:val="12"/>
        </w:numPr>
        <w:spacing w:line="276" w:lineRule="auto"/>
        <w:jc w:val="both"/>
      </w:pPr>
      <w:r>
        <w:t>realizacji zadań publicznych wspieranych lub powierzanych zgodnie z warunkami zawartych umów;</w:t>
      </w:r>
    </w:p>
    <w:p w14:paraId="6FD05147" w14:textId="77777777" w:rsidR="001671E4" w:rsidRDefault="00000000">
      <w:pPr>
        <w:pStyle w:val="Akapitzlist"/>
        <w:numPr>
          <w:ilvl w:val="0"/>
          <w:numId w:val="12"/>
        </w:numPr>
        <w:spacing w:line="276" w:lineRule="auto"/>
        <w:jc w:val="both"/>
      </w:pPr>
      <w:r>
        <w:t>prawidłowego wykorzystania i rozliczenia środków otrzymanych na realizacje zadania;</w:t>
      </w:r>
    </w:p>
    <w:p w14:paraId="25CAFAAB" w14:textId="77777777" w:rsidR="001671E4" w:rsidRDefault="00000000">
      <w:pPr>
        <w:pStyle w:val="Akapitzlist"/>
        <w:numPr>
          <w:ilvl w:val="0"/>
          <w:numId w:val="12"/>
        </w:numPr>
        <w:spacing w:line="276" w:lineRule="auto"/>
        <w:jc w:val="both"/>
      </w:pPr>
      <w:r>
        <w:t>inicjowanie działań pozafinansowych w sferze zadań pożytku publicznego.</w:t>
      </w:r>
    </w:p>
    <w:p w14:paraId="76FF3EEB" w14:textId="77777777" w:rsidR="001671E4" w:rsidRDefault="001671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DC48B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4609D60C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02656421" w14:textId="77777777" w:rsidR="001671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Gminy z organizacjami może mieć charakter finansowy i pozafinansowy.</w:t>
      </w:r>
    </w:p>
    <w:p w14:paraId="06BEEA55" w14:textId="77777777" w:rsidR="001671E4" w:rsidRDefault="00000000">
      <w:pPr>
        <w:pStyle w:val="Akapitzlist"/>
        <w:numPr>
          <w:ilvl w:val="2"/>
          <w:numId w:val="3"/>
        </w:numPr>
        <w:spacing w:line="276" w:lineRule="auto"/>
        <w:ind w:left="426" w:hanging="426"/>
        <w:jc w:val="both"/>
      </w:pPr>
      <w:r>
        <w:rPr>
          <w:b/>
        </w:rPr>
        <w:t>Współpraca finansowa</w:t>
      </w:r>
      <w:r>
        <w:t xml:space="preserve"> polega na zlecaniu realizacji zadań publicznych poprzez:</w:t>
      </w:r>
    </w:p>
    <w:p w14:paraId="65307607" w14:textId="77777777" w:rsidR="001671E4" w:rsidRDefault="00000000">
      <w:pPr>
        <w:pStyle w:val="Akapitzlist"/>
        <w:numPr>
          <w:ilvl w:val="0"/>
          <w:numId w:val="5"/>
        </w:numPr>
        <w:spacing w:line="276" w:lineRule="auto"/>
        <w:ind w:left="665" w:hanging="382"/>
        <w:jc w:val="both"/>
      </w:pPr>
      <w:r>
        <w:t>powierzanie wykonania zadań publicznych wraz z udzieleniem dotacji na finansowanie ich realizacji,</w:t>
      </w:r>
    </w:p>
    <w:p w14:paraId="0F2CCF64" w14:textId="77777777" w:rsidR="001671E4" w:rsidRDefault="00000000">
      <w:pPr>
        <w:pStyle w:val="Akapitzlist"/>
        <w:numPr>
          <w:ilvl w:val="0"/>
          <w:numId w:val="5"/>
        </w:numPr>
        <w:spacing w:line="276" w:lineRule="auto"/>
        <w:ind w:left="643"/>
        <w:jc w:val="both"/>
      </w:pPr>
      <w:r>
        <w:t>wspieranie wykonania zadań publicznych, wraz z udzieleniem dotacji na dofinansowanie ich realizacji,</w:t>
      </w:r>
    </w:p>
    <w:p w14:paraId="451CE640" w14:textId="77777777" w:rsidR="001671E4" w:rsidRDefault="00000000">
      <w:pPr>
        <w:pStyle w:val="Akapitzlist"/>
        <w:numPr>
          <w:ilvl w:val="0"/>
          <w:numId w:val="5"/>
        </w:numPr>
        <w:spacing w:line="276" w:lineRule="auto"/>
        <w:ind w:left="643"/>
        <w:jc w:val="both"/>
      </w:pPr>
      <w:r>
        <w:t xml:space="preserve">wspieranie oraz powierzanie realizacji zadań publicznych, odbywa się po przeprowadzeniu otwartego konkursu ofert, chyba, że przepisy odrębne przewidują inny tryb zlecania. </w:t>
      </w:r>
    </w:p>
    <w:p w14:paraId="00BA0490" w14:textId="77777777" w:rsidR="001671E4" w:rsidRDefault="001671E4">
      <w:pPr>
        <w:pStyle w:val="Akapitzlist"/>
        <w:spacing w:line="276" w:lineRule="auto"/>
        <w:ind w:left="1800"/>
        <w:jc w:val="both"/>
      </w:pPr>
    </w:p>
    <w:p w14:paraId="7B4DBD95" w14:textId="77777777" w:rsidR="001671E4" w:rsidRDefault="00000000">
      <w:pPr>
        <w:pStyle w:val="Akapitzlist"/>
        <w:numPr>
          <w:ilvl w:val="2"/>
          <w:numId w:val="3"/>
        </w:numPr>
        <w:spacing w:line="276" w:lineRule="auto"/>
        <w:ind w:left="426" w:hanging="426"/>
        <w:jc w:val="both"/>
      </w:pPr>
      <w:r>
        <w:rPr>
          <w:b/>
        </w:rPr>
        <w:t>Współpraca pozafinansowa</w:t>
      </w:r>
      <w:r>
        <w:t xml:space="preserve"> polega na:</w:t>
      </w:r>
    </w:p>
    <w:p w14:paraId="706F02F3" w14:textId="77777777" w:rsidR="001671E4" w:rsidRDefault="00000000">
      <w:pPr>
        <w:pStyle w:val="Akapitzlist"/>
        <w:numPr>
          <w:ilvl w:val="0"/>
          <w:numId w:val="6"/>
        </w:numPr>
        <w:spacing w:line="276" w:lineRule="auto"/>
        <w:ind w:left="643"/>
        <w:jc w:val="both"/>
      </w:pPr>
      <w:r>
        <w:t>wzajemnym informowaniu o planowanych kierunkach działalności,</w:t>
      </w:r>
    </w:p>
    <w:p w14:paraId="6DD11963" w14:textId="77777777" w:rsidR="001671E4" w:rsidRDefault="00000000">
      <w:pPr>
        <w:pStyle w:val="Akapitzlist"/>
        <w:numPr>
          <w:ilvl w:val="0"/>
          <w:numId w:val="6"/>
        </w:numPr>
        <w:spacing w:line="276" w:lineRule="auto"/>
        <w:ind w:left="643"/>
        <w:jc w:val="both"/>
      </w:pPr>
      <w:r>
        <w:t>realizacji wspólnych projektów i inicjatyw na rzecz społeczności lokalnej,</w:t>
      </w:r>
    </w:p>
    <w:p w14:paraId="09C7E793" w14:textId="77777777" w:rsidR="001671E4" w:rsidRDefault="00000000">
      <w:pPr>
        <w:pStyle w:val="Akapitzlist"/>
        <w:numPr>
          <w:ilvl w:val="0"/>
          <w:numId w:val="6"/>
        </w:numPr>
        <w:spacing w:line="276" w:lineRule="auto"/>
        <w:ind w:left="643"/>
        <w:jc w:val="both"/>
      </w:pPr>
      <w:r>
        <w:t xml:space="preserve">popularyzacji działalności organizacji pozarządowych w mediach i na stronach internetowych Gminy Janów lubelski: </w:t>
      </w:r>
      <w:hyperlink r:id="rId8">
        <w:r w:rsidR="001671E4">
          <w:rPr>
            <w:rStyle w:val="Hipercze"/>
          </w:rPr>
          <w:t>www.janowlubelski.pl</w:t>
        </w:r>
      </w:hyperlink>
      <w:r>
        <w:t>,</w:t>
      </w:r>
    </w:p>
    <w:p w14:paraId="550BA893" w14:textId="77777777" w:rsidR="001671E4" w:rsidRDefault="00000000">
      <w:pPr>
        <w:pStyle w:val="Akapitzlist"/>
        <w:numPr>
          <w:ilvl w:val="0"/>
          <w:numId w:val="6"/>
        </w:numPr>
        <w:spacing w:line="276" w:lineRule="auto"/>
        <w:ind w:left="643"/>
        <w:jc w:val="both"/>
      </w:pPr>
      <w:r>
        <w:lastRenderedPageBreak/>
        <w:t xml:space="preserve">inicjowaniu lub współorganizowaniu szkoleń, spotkań, konferencji podnoszących jakość pracy osób zajmujących się współpracą z organizacjami pozarządowymi z terenu Gminy, </w:t>
      </w:r>
    </w:p>
    <w:p w14:paraId="3B4EF5C1" w14:textId="77777777" w:rsidR="001671E4" w:rsidRDefault="00000000">
      <w:pPr>
        <w:pStyle w:val="Akapitzlist"/>
        <w:numPr>
          <w:ilvl w:val="0"/>
          <w:numId w:val="6"/>
        </w:numPr>
        <w:spacing w:line="276" w:lineRule="auto"/>
        <w:ind w:left="643"/>
        <w:jc w:val="both"/>
      </w:pPr>
      <w:r>
        <w:t>koordynacji działań i realizacji wspólnych przedsięwzięć i imprez,</w:t>
      </w:r>
    </w:p>
    <w:p w14:paraId="5F36CB99" w14:textId="77777777" w:rsidR="001671E4" w:rsidRDefault="00000000">
      <w:pPr>
        <w:pStyle w:val="Akapitzlist"/>
        <w:numPr>
          <w:ilvl w:val="0"/>
          <w:numId w:val="6"/>
        </w:numPr>
        <w:spacing w:line="276" w:lineRule="auto"/>
        <w:ind w:left="643"/>
        <w:jc w:val="both"/>
      </w:pPr>
      <w:r>
        <w:rPr>
          <w:bCs/>
          <w:color w:val="000000"/>
        </w:rPr>
        <w:t>wspólnym uzgadnianiu zadań priorytetowych na kolejny rok,</w:t>
      </w:r>
    </w:p>
    <w:p w14:paraId="60F57267" w14:textId="2B3AD758" w:rsidR="006571FE" w:rsidRPr="005E2007" w:rsidRDefault="00000000" w:rsidP="005E2007">
      <w:pPr>
        <w:pStyle w:val="Akapitzlist"/>
        <w:numPr>
          <w:ilvl w:val="0"/>
          <w:numId w:val="6"/>
        </w:numPr>
        <w:spacing w:line="276" w:lineRule="auto"/>
        <w:ind w:left="643"/>
        <w:jc w:val="both"/>
      </w:pPr>
      <w:r>
        <w:rPr>
          <w:bCs/>
          <w:color w:val="000000"/>
        </w:rPr>
        <w:t xml:space="preserve">sprawowanie patronatu przez władze Gminy nad projektami i inicjatywami organizacji pozarządowych. </w:t>
      </w:r>
    </w:p>
    <w:p w14:paraId="18727294" w14:textId="77777777" w:rsidR="005E2007" w:rsidRPr="005E2007" w:rsidRDefault="005E2007" w:rsidP="005E2007">
      <w:pPr>
        <w:pStyle w:val="Akapitzlist"/>
        <w:spacing w:line="276" w:lineRule="auto"/>
        <w:ind w:left="643"/>
        <w:jc w:val="both"/>
      </w:pPr>
    </w:p>
    <w:p w14:paraId="35452AF0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98D10EE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Priorytety w realizacji zadań publicznych</w:t>
      </w:r>
    </w:p>
    <w:p w14:paraId="73CF48D5" w14:textId="77777777" w:rsidR="001671E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 priorytetowych zadań Gminy Janów Lubelski w 2026 r. we współpracy z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organizacjami pozarządowymi należeć będą zadania z następujących obszarów:</w:t>
      </w:r>
    </w:p>
    <w:p w14:paraId="722A136E" w14:textId="77777777" w:rsidR="001671E4" w:rsidRDefault="00000000">
      <w:pPr>
        <w:pStyle w:val="Akapitzlist"/>
        <w:numPr>
          <w:ilvl w:val="0"/>
          <w:numId w:val="7"/>
        </w:numPr>
        <w:spacing w:line="276" w:lineRule="auto"/>
        <w:jc w:val="both"/>
      </w:pPr>
      <w:r>
        <w:t>pomocy społecznej, w tym pomocy rodzinom i osobom w trudnej sytuacji życiowej oraz wyrównywania szans tych rodzin i osób,</w:t>
      </w:r>
    </w:p>
    <w:p w14:paraId="53384D22" w14:textId="77777777" w:rsidR="001671E4" w:rsidRDefault="00000000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ochrony i promocji zdrowia, </w:t>
      </w:r>
    </w:p>
    <w:p w14:paraId="31F3FA07" w14:textId="77777777" w:rsidR="001671E4" w:rsidRDefault="00000000">
      <w:pPr>
        <w:pStyle w:val="Akapitzlist"/>
        <w:numPr>
          <w:ilvl w:val="0"/>
          <w:numId w:val="7"/>
        </w:numPr>
        <w:spacing w:line="276" w:lineRule="auto"/>
        <w:jc w:val="both"/>
      </w:pPr>
      <w:r>
        <w:t>wspierania i upowszechniania kultury fizycznej i sportu,</w:t>
      </w:r>
    </w:p>
    <w:p w14:paraId="77CBAEDD" w14:textId="77777777" w:rsidR="001671E4" w:rsidRDefault="00000000">
      <w:pPr>
        <w:pStyle w:val="Akapitzlist"/>
        <w:numPr>
          <w:ilvl w:val="0"/>
          <w:numId w:val="7"/>
        </w:numPr>
        <w:spacing w:line="276" w:lineRule="auto"/>
        <w:jc w:val="both"/>
      </w:pPr>
      <w:r>
        <w:t>działalności na rzecz osób w wieku emerytalnym,</w:t>
      </w:r>
    </w:p>
    <w:p w14:paraId="5C0049B2" w14:textId="77777777" w:rsidR="001671E4" w:rsidRDefault="00000000">
      <w:pPr>
        <w:pStyle w:val="Akapitzlist"/>
        <w:numPr>
          <w:ilvl w:val="0"/>
          <w:numId w:val="7"/>
        </w:numPr>
        <w:spacing w:line="276" w:lineRule="auto"/>
        <w:jc w:val="both"/>
      </w:pPr>
      <w:r>
        <w:t>działalności na rzecz dzieci i młodzieży, w tym wypoczynku dzieci i młodzieży,</w:t>
      </w:r>
    </w:p>
    <w:p w14:paraId="121823C8" w14:textId="77777777" w:rsidR="001671E4" w:rsidRDefault="00000000">
      <w:pPr>
        <w:pStyle w:val="Akapitzlist"/>
        <w:numPr>
          <w:ilvl w:val="0"/>
          <w:numId w:val="7"/>
        </w:numPr>
        <w:spacing w:line="276" w:lineRule="auto"/>
        <w:jc w:val="both"/>
      </w:pPr>
      <w:r>
        <w:t>przeciwdziałania uzależnieniom i patologiom społecznym,</w:t>
      </w:r>
    </w:p>
    <w:p w14:paraId="43217BA2" w14:textId="77777777" w:rsidR="001671E4" w:rsidRDefault="00000000">
      <w:pPr>
        <w:pStyle w:val="Akapitzlist"/>
        <w:numPr>
          <w:ilvl w:val="0"/>
          <w:numId w:val="7"/>
        </w:numPr>
        <w:spacing w:line="276" w:lineRule="auto"/>
        <w:jc w:val="both"/>
      </w:pPr>
      <w:r>
        <w:t>promocji i organizacji wolontariatu,</w:t>
      </w:r>
    </w:p>
    <w:p w14:paraId="7690D6BB" w14:textId="77777777" w:rsidR="001671E4" w:rsidRDefault="00000000">
      <w:pPr>
        <w:pStyle w:val="Akapitzlist"/>
        <w:numPr>
          <w:ilvl w:val="0"/>
          <w:numId w:val="7"/>
        </w:numPr>
        <w:jc w:val="both"/>
      </w:pPr>
      <w:r>
        <w:t>podtrzymywania i upowszechniania tradycji narodowej, pielęgnowania polskości oraz rozwoju świadomości narodowej, obywatelskiej i kulturowej,</w:t>
      </w:r>
    </w:p>
    <w:p w14:paraId="2D8ABED1" w14:textId="77777777" w:rsidR="001671E4" w:rsidRDefault="00000000">
      <w:pPr>
        <w:pStyle w:val="Akapitzlist"/>
        <w:numPr>
          <w:ilvl w:val="0"/>
          <w:numId w:val="7"/>
        </w:numPr>
        <w:jc w:val="both"/>
      </w:pPr>
      <w:r>
        <w:t>kultury, sztuki, ochrony dóbr kultury i dziedzictwa narodowego,</w:t>
      </w:r>
    </w:p>
    <w:p w14:paraId="3EC72D92" w14:textId="77777777" w:rsidR="001671E4" w:rsidRDefault="00000000">
      <w:pPr>
        <w:pStyle w:val="Akapitzlist"/>
        <w:numPr>
          <w:ilvl w:val="0"/>
          <w:numId w:val="7"/>
        </w:numPr>
        <w:spacing w:line="276" w:lineRule="auto"/>
        <w:jc w:val="both"/>
      </w:pPr>
      <w:r>
        <w:t>działalności na rzecz organizacji pozarządowych oraz podmiotów wymienionych w art. 3 ust. 3, w zakresie określonym w pkt. 1 – 32a ustawy,</w:t>
      </w:r>
    </w:p>
    <w:p w14:paraId="05CD29E4" w14:textId="50AAFACA" w:rsidR="001671E4" w:rsidRDefault="00000000" w:rsidP="005E2007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pomocy ofiarom katastrof, klęsk żywiołowych, konfliktów zbrojnych i wojen w kraju </w:t>
      </w:r>
      <w:r>
        <w:br/>
        <w:t xml:space="preserve">i za granicą. </w:t>
      </w:r>
    </w:p>
    <w:p w14:paraId="79129364" w14:textId="77777777" w:rsidR="005E2007" w:rsidRDefault="005E2007" w:rsidP="005E2007">
      <w:pPr>
        <w:pStyle w:val="Akapitzlist"/>
        <w:spacing w:line="276" w:lineRule="auto"/>
        <w:jc w:val="both"/>
      </w:pPr>
    </w:p>
    <w:p w14:paraId="2ACCC926" w14:textId="3AE0153C" w:rsidR="001671E4" w:rsidRDefault="00000000">
      <w:pPr>
        <w:pStyle w:val="Akapitzlist"/>
        <w:spacing w:line="276" w:lineRule="auto"/>
        <w:ind w:left="0"/>
        <w:jc w:val="both"/>
        <w:rPr>
          <w:b/>
        </w:rPr>
      </w:pPr>
      <w:r>
        <w:t xml:space="preserve">2. Rozszerzenie wykazu zadań, które mogą być powierzone organizacjom pozarządowym </w:t>
      </w:r>
      <w:r>
        <w:br/>
        <w:t>i podmiotom wymienionym w art. 3 ust. 3 ustawy, może zostać dokonane na wniosek Burmistrza, w drodze zmiany niniejszej uchwały.</w:t>
      </w:r>
    </w:p>
    <w:p w14:paraId="0D4D8EEC" w14:textId="77777777" w:rsidR="001671E4" w:rsidRDefault="001671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0BE96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474C6BF0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59D5C24F" w14:textId="77777777" w:rsidR="001671E4" w:rsidRDefault="00000000">
      <w:pPr>
        <w:pStyle w:val="Akapitzlist"/>
        <w:numPr>
          <w:ilvl w:val="3"/>
          <w:numId w:val="7"/>
        </w:numPr>
        <w:ind w:left="360"/>
        <w:jc w:val="both"/>
      </w:pPr>
      <w:r>
        <w:t xml:space="preserve">Program realizowany będzie od 1 stycznia do 31 grudnia 2026 r. </w:t>
      </w:r>
    </w:p>
    <w:p w14:paraId="788C2EA8" w14:textId="77777777" w:rsidR="001671E4" w:rsidRDefault="001671E4">
      <w:pPr>
        <w:pStyle w:val="Akapitzlist"/>
        <w:ind w:left="360"/>
        <w:jc w:val="both"/>
      </w:pPr>
    </w:p>
    <w:p w14:paraId="1760954A" w14:textId="580E8167" w:rsidR="001671E4" w:rsidRDefault="00000000" w:rsidP="00BE6690">
      <w:pPr>
        <w:pStyle w:val="Akapitzlist"/>
        <w:numPr>
          <w:ilvl w:val="3"/>
          <w:numId w:val="7"/>
        </w:numPr>
        <w:ind w:left="360"/>
        <w:jc w:val="both"/>
      </w:pPr>
      <w:r>
        <w:t>Terminy realizacji poszczególnych zadań Programu określone będą w otwartych konkursach ofert.</w:t>
      </w:r>
    </w:p>
    <w:p w14:paraId="37587A85" w14:textId="77777777" w:rsidR="00BE6690" w:rsidRDefault="00BE6690" w:rsidP="00BE6690">
      <w:pPr>
        <w:pStyle w:val="Akapitzlist"/>
      </w:pPr>
    </w:p>
    <w:p w14:paraId="41ECDFF4" w14:textId="77777777" w:rsidR="00BE6690" w:rsidRDefault="00BE6690" w:rsidP="00BE6690">
      <w:pPr>
        <w:pStyle w:val="Akapitzlist"/>
        <w:ind w:left="360"/>
        <w:jc w:val="both"/>
      </w:pPr>
    </w:p>
    <w:p w14:paraId="0D3DBC43" w14:textId="77777777" w:rsidR="005E2007" w:rsidRPr="00BE6690" w:rsidRDefault="005E2007" w:rsidP="00BE6690">
      <w:pPr>
        <w:pStyle w:val="Akapitzlist"/>
        <w:ind w:left="360"/>
        <w:jc w:val="both"/>
      </w:pPr>
    </w:p>
    <w:p w14:paraId="6F4BFB51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14:paraId="50F53E8C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Sposób realizacji programu </w:t>
      </w:r>
    </w:p>
    <w:p w14:paraId="6B6D5EE4" w14:textId="77777777" w:rsidR="001671E4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Gmina realizuje niniejszy Program prowadząc bezpośrednią współpracę z organizacjami pożytku publicznego, poprzez:</w:t>
      </w:r>
    </w:p>
    <w:p w14:paraId="5DDE4F75" w14:textId="77777777" w:rsidR="001671E4" w:rsidRDefault="00000000">
      <w:p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zlecanie realizacji zadań publicznych organizacjom:</w:t>
      </w:r>
    </w:p>
    <w:p w14:paraId="349B1472" w14:textId="77777777" w:rsidR="001671E4" w:rsidRDefault="00000000">
      <w:pPr>
        <w:pStyle w:val="Akapitzlist"/>
        <w:numPr>
          <w:ilvl w:val="0"/>
          <w:numId w:val="8"/>
        </w:numPr>
        <w:spacing w:line="276" w:lineRule="auto"/>
        <w:ind w:left="870"/>
        <w:jc w:val="both"/>
        <w:rPr>
          <w:bCs/>
        </w:rPr>
      </w:pPr>
      <w:r>
        <w:rPr>
          <w:bCs/>
        </w:rPr>
        <w:t>w ramach otwartych konkursów ofert wg procedur określonych w ustawie oraz rozporządzeniu właściwego ministra,</w:t>
      </w:r>
    </w:p>
    <w:p w14:paraId="1BB55048" w14:textId="73F067F6" w:rsidR="001671E4" w:rsidRPr="008274C6" w:rsidRDefault="00000000" w:rsidP="008274C6">
      <w:pPr>
        <w:pStyle w:val="Akapitzlist"/>
        <w:numPr>
          <w:ilvl w:val="0"/>
          <w:numId w:val="8"/>
        </w:numPr>
        <w:spacing w:line="276" w:lineRule="auto"/>
        <w:ind w:left="870"/>
        <w:jc w:val="both"/>
        <w:rPr>
          <w:bCs/>
        </w:rPr>
      </w:pPr>
      <w:r>
        <w:rPr>
          <w:bCs/>
        </w:rPr>
        <w:t>na wniosek organizacji pozarządowych w trybie art. 19a ustawy.</w:t>
      </w:r>
    </w:p>
    <w:p w14:paraId="15D5A3E3" w14:textId="77777777" w:rsidR="001671E4" w:rsidRDefault="00000000">
      <w:pPr>
        <w:pStyle w:val="Akapitzlist"/>
        <w:numPr>
          <w:ilvl w:val="0"/>
          <w:numId w:val="13"/>
        </w:numPr>
        <w:spacing w:line="276" w:lineRule="auto"/>
        <w:jc w:val="both"/>
        <w:rPr>
          <w:bCs/>
        </w:rPr>
      </w:pPr>
      <w:r>
        <w:rPr>
          <w:bCs/>
        </w:rPr>
        <w:t>powoływanie i pracę Komisji Konkursowych do opiniowania ofert w otwartych konkursach,</w:t>
      </w:r>
    </w:p>
    <w:p w14:paraId="3FFD0B1D" w14:textId="77777777" w:rsidR="001671E4" w:rsidRDefault="00000000">
      <w:pPr>
        <w:pStyle w:val="Akapitzlist"/>
        <w:numPr>
          <w:ilvl w:val="0"/>
          <w:numId w:val="13"/>
        </w:numPr>
        <w:spacing w:line="276" w:lineRule="auto"/>
        <w:jc w:val="both"/>
        <w:rPr>
          <w:bCs/>
        </w:rPr>
      </w:pPr>
      <w:r>
        <w:rPr>
          <w:bCs/>
        </w:rPr>
        <w:t>podejmowanie i prowadzenie bieżącej współpracy z organizacjami pozarządowymi podejmującymi działania pożytku publicznego,</w:t>
      </w:r>
    </w:p>
    <w:p w14:paraId="69A03498" w14:textId="77777777" w:rsidR="001671E4" w:rsidRDefault="00000000">
      <w:pPr>
        <w:pStyle w:val="Akapitzlist"/>
        <w:numPr>
          <w:ilvl w:val="0"/>
          <w:numId w:val="13"/>
        </w:numPr>
        <w:spacing w:line="276" w:lineRule="auto"/>
        <w:jc w:val="both"/>
        <w:rPr>
          <w:bCs/>
        </w:rPr>
      </w:pPr>
      <w:r>
        <w:rPr>
          <w:bCs/>
        </w:rPr>
        <w:t>sporządzenie sprawozdania z realizacji Programu.</w:t>
      </w:r>
    </w:p>
    <w:p w14:paraId="420E9BFC" w14:textId="77777777" w:rsidR="001671E4" w:rsidRDefault="001671E4">
      <w:pPr>
        <w:rPr>
          <w:rFonts w:ascii="Times New Roman" w:hAnsi="Times New Roman" w:cs="Times New Roman"/>
          <w:b/>
          <w:sz w:val="24"/>
          <w:szCs w:val="24"/>
        </w:rPr>
      </w:pPr>
    </w:p>
    <w:p w14:paraId="4582FA8C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4CD2AB32" w14:textId="77777777" w:rsidR="001671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Wysokość środków przeznaczonych na realizację Programu</w:t>
      </w:r>
    </w:p>
    <w:p w14:paraId="48FE6AF0" w14:textId="77777777" w:rsidR="001671E4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Program finansowany będzie ze środków własnych Gminy. </w:t>
      </w:r>
      <w:r>
        <w:rPr>
          <w:rFonts w:ascii="Times New Roman" w:hAnsi="Times New Roman" w:cs="Times New Roman"/>
          <w:sz w:val="24"/>
          <w:szCs w:val="24"/>
        </w:rPr>
        <w:t>Wysokość środków przeznaczona na realizację programu zostanie określona w budżecie Gminy na 2026 rok.</w:t>
      </w:r>
    </w:p>
    <w:p w14:paraId="635967DB" w14:textId="77777777" w:rsidR="001671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przeznaczone na realizację programu mogą być zwiększone, w przypadku złożenia przez organizacje pozarządowe lub inne podmioty z własnej inicjatywy ofert na realizację zadań publicznych w trakcie roku budżetowego, których celowość realizacji zostanie uznana przez Burmistrza Janowa Lubelskiego.</w:t>
      </w:r>
    </w:p>
    <w:p w14:paraId="77F22142" w14:textId="4F3DF1CF" w:rsidR="001671E4" w:rsidRDefault="0000000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Prognozowane środki na dotacje udzielane organizacjom pozarządowym w 2026 r. </w:t>
      </w:r>
      <w:r>
        <w:rPr>
          <w:rFonts w:ascii="Times New Roman" w:hAnsi="Times New Roman" w:cs="Times New Roman"/>
          <w:sz w:val="24"/>
          <w:szCs w:val="24"/>
        </w:rPr>
        <w:br/>
        <w:t>w ramach trybów przewidzianych w ustawie stanowić będą kwotę</w:t>
      </w:r>
      <w:r w:rsidR="008913AB">
        <w:rPr>
          <w:rFonts w:ascii="Times New Roman" w:hAnsi="Times New Roman" w:cs="Times New Roman"/>
          <w:sz w:val="24"/>
          <w:szCs w:val="24"/>
        </w:rPr>
        <w:t xml:space="preserve"> </w:t>
      </w:r>
      <w:r w:rsidR="001D0E7C" w:rsidRPr="008913AB">
        <w:rPr>
          <w:rFonts w:ascii="Times New Roman" w:hAnsi="Times New Roman" w:cs="Times New Roman"/>
          <w:b/>
          <w:sz w:val="24"/>
          <w:szCs w:val="24"/>
        </w:rPr>
        <w:t>540</w:t>
      </w:r>
      <w:r w:rsidRPr="008913AB">
        <w:rPr>
          <w:rFonts w:ascii="Times New Roman" w:hAnsi="Times New Roman" w:cs="Times New Roman"/>
          <w:b/>
          <w:sz w:val="24"/>
          <w:szCs w:val="24"/>
        </w:rPr>
        <w:t> 000,00 zł</w:t>
      </w:r>
      <w:r>
        <w:rPr>
          <w:rFonts w:ascii="Times New Roman" w:hAnsi="Times New Roman" w:cs="Times New Roman"/>
          <w:sz w:val="24"/>
          <w:szCs w:val="24"/>
        </w:rPr>
        <w:t xml:space="preserve"> oraz w ramach Gminnego Programu Rozwiązywania Problemów Alkoholowych i Przeciwdziałania Narkomanii kwotę </w:t>
      </w:r>
      <w:r w:rsidRPr="008913AB">
        <w:rPr>
          <w:rFonts w:ascii="Times New Roman" w:hAnsi="Times New Roman" w:cs="Times New Roman"/>
          <w:b/>
          <w:sz w:val="24"/>
          <w:szCs w:val="24"/>
        </w:rPr>
        <w:t>1</w:t>
      </w:r>
      <w:r w:rsidR="001D0E7C" w:rsidRPr="008913AB">
        <w:rPr>
          <w:rFonts w:ascii="Times New Roman" w:hAnsi="Times New Roman" w:cs="Times New Roman"/>
          <w:b/>
          <w:sz w:val="24"/>
          <w:szCs w:val="24"/>
        </w:rPr>
        <w:t>85</w:t>
      </w:r>
      <w:r w:rsidRPr="008913AB">
        <w:rPr>
          <w:rFonts w:ascii="Times New Roman" w:hAnsi="Times New Roman" w:cs="Times New Roman"/>
          <w:b/>
          <w:sz w:val="24"/>
          <w:szCs w:val="24"/>
        </w:rPr>
        <w:t> 000,00 zł</w:t>
      </w:r>
      <w:r w:rsidRPr="008913AB">
        <w:rPr>
          <w:b/>
        </w:rPr>
        <w:t xml:space="preserve">.  </w:t>
      </w:r>
    </w:p>
    <w:p w14:paraId="1EF2E5FA" w14:textId="77777777" w:rsidR="001671E4" w:rsidRDefault="00000000">
      <w:pPr>
        <w:tabs>
          <w:tab w:val="center" w:pos="4536"/>
          <w:tab w:val="left" w:pos="81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 11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76D6B2E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Sposób oceny realizacji Programu </w:t>
      </w:r>
    </w:p>
    <w:p w14:paraId="6BB5A8DD" w14:textId="77777777" w:rsidR="001671E4" w:rsidRDefault="00000000">
      <w:pPr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W zakresie oceny współpracy Gminy z organizacjami pozarządowymi będą brane pod uwagę następujące wskaźniki:</w:t>
      </w:r>
      <w:r>
        <w:rPr>
          <w:b/>
        </w:rPr>
        <w:t xml:space="preserve"> </w:t>
      </w:r>
    </w:p>
    <w:p w14:paraId="331C085E" w14:textId="4332B20F" w:rsidR="001671E4" w:rsidRDefault="00000000">
      <w:pPr>
        <w:pStyle w:val="Tekstpodstawowy"/>
        <w:numPr>
          <w:ilvl w:val="0"/>
          <w:numId w:val="9"/>
        </w:numPr>
        <w:tabs>
          <w:tab w:val="left" w:pos="540"/>
        </w:tabs>
        <w:spacing w:line="276" w:lineRule="auto"/>
        <w:rPr>
          <w:b w:val="0"/>
        </w:rPr>
      </w:pPr>
      <w:r>
        <w:rPr>
          <w:b w:val="0"/>
        </w:rPr>
        <w:t>liczba organizacji pozarządowych podejmujących zadania na rzecz środowiska lokalnego w oparciu o dotacje z budżetu Gminy i funduszy celowych;</w:t>
      </w:r>
    </w:p>
    <w:p w14:paraId="5579CF25" w14:textId="0AE5BEB9" w:rsidR="001671E4" w:rsidRDefault="00000000">
      <w:pPr>
        <w:pStyle w:val="Tekstpodstawowy"/>
        <w:numPr>
          <w:ilvl w:val="0"/>
          <w:numId w:val="9"/>
        </w:numPr>
        <w:tabs>
          <w:tab w:val="left" w:pos="540"/>
        </w:tabs>
        <w:spacing w:line="276" w:lineRule="auto"/>
        <w:rPr>
          <w:b w:val="0"/>
        </w:rPr>
      </w:pPr>
      <w:r>
        <w:rPr>
          <w:b w:val="0"/>
        </w:rPr>
        <w:t>liczba ogłoszonych otwartych konkursów ofert;</w:t>
      </w:r>
    </w:p>
    <w:p w14:paraId="3D0CA5D8" w14:textId="2AD26772" w:rsidR="001671E4" w:rsidRDefault="00000000">
      <w:pPr>
        <w:pStyle w:val="Tekstpodstawowy"/>
        <w:numPr>
          <w:ilvl w:val="0"/>
          <w:numId w:val="9"/>
        </w:numPr>
        <w:tabs>
          <w:tab w:val="left" w:pos="540"/>
        </w:tabs>
        <w:spacing w:line="276" w:lineRule="auto"/>
        <w:rPr>
          <w:b w:val="0"/>
        </w:rPr>
      </w:pPr>
      <w:r>
        <w:rPr>
          <w:b w:val="0"/>
        </w:rPr>
        <w:t>liczba ofert, które wpłynęły od organizacji pozarządowych;</w:t>
      </w:r>
    </w:p>
    <w:p w14:paraId="29431C6C" w14:textId="64D748A5" w:rsidR="001671E4" w:rsidRDefault="00000000">
      <w:pPr>
        <w:pStyle w:val="Tekstpodstawowy"/>
        <w:numPr>
          <w:ilvl w:val="0"/>
          <w:numId w:val="9"/>
        </w:numPr>
        <w:tabs>
          <w:tab w:val="left" w:pos="540"/>
        </w:tabs>
        <w:spacing w:line="276" w:lineRule="auto"/>
        <w:rPr>
          <w:b w:val="0"/>
        </w:rPr>
      </w:pPr>
      <w:r>
        <w:rPr>
          <w:b w:val="0"/>
        </w:rPr>
        <w:t>liczba umów zawartych w formie wsparcia i w formie powierzenia;</w:t>
      </w:r>
    </w:p>
    <w:p w14:paraId="0EA6239E" w14:textId="320ABFAE" w:rsidR="001671E4" w:rsidRDefault="00000000">
      <w:pPr>
        <w:pStyle w:val="Tekstpodstawowy"/>
        <w:numPr>
          <w:ilvl w:val="0"/>
          <w:numId w:val="9"/>
        </w:numPr>
        <w:spacing w:line="276" w:lineRule="auto"/>
        <w:rPr>
          <w:b w:val="0"/>
        </w:rPr>
      </w:pPr>
      <w:r>
        <w:rPr>
          <w:b w:val="0"/>
        </w:rPr>
        <w:lastRenderedPageBreak/>
        <w:t>wysokości środków finansowych przeznaczonych z budżetu Gminy na realizację zadań publicznych przez organizacje pozarządowe;</w:t>
      </w:r>
    </w:p>
    <w:p w14:paraId="756A2737" w14:textId="1B4CAE99" w:rsidR="006571FE" w:rsidRDefault="00000000" w:rsidP="005E2007">
      <w:pPr>
        <w:pStyle w:val="Tekstpodstawowy"/>
        <w:numPr>
          <w:ilvl w:val="0"/>
          <w:numId w:val="9"/>
        </w:numPr>
        <w:spacing w:line="276" w:lineRule="auto"/>
        <w:rPr>
          <w:b w:val="0"/>
        </w:rPr>
      </w:pPr>
      <w:r>
        <w:rPr>
          <w:b w:val="0"/>
        </w:rPr>
        <w:t>liczby osób, które były adresatami (beneficjentami) działań publicznych realizowanych przez organizacje pozarządowe.</w:t>
      </w:r>
    </w:p>
    <w:p w14:paraId="21236E82" w14:textId="77777777" w:rsidR="005E2007" w:rsidRPr="005E2007" w:rsidRDefault="005E2007" w:rsidP="005E2007">
      <w:pPr>
        <w:pStyle w:val="Tekstpodstawowy"/>
        <w:spacing w:line="276" w:lineRule="auto"/>
        <w:ind w:left="360"/>
        <w:rPr>
          <w:b w:val="0"/>
        </w:rPr>
      </w:pPr>
    </w:p>
    <w:p w14:paraId="1B171DBB" w14:textId="77777777" w:rsidR="001671E4" w:rsidRDefault="000000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12</w:t>
      </w:r>
    </w:p>
    <w:p w14:paraId="60DC433B" w14:textId="77777777" w:rsidR="001671E4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Informacje o sposobie tworzenia Programu oraz przebiegu konsultacji</w:t>
      </w:r>
    </w:p>
    <w:p w14:paraId="7D0C2664" w14:textId="77777777" w:rsidR="001671E4" w:rsidRDefault="000000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Projekt „Programu Współpracy Gminy Janów Lubelski z organizacjami pozarządowymi na 2026 rok” został opracowany przez Referat Spraw Społecznych i Obywatelskich Urzędu Miejskiego w Janowie Lubelskim, który jest odpowiedzialny za współpracę z organizacjami pozarządowymi przy udziale przedstawicieli organizacji pozarządowych oraz w oparciu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o doświadczenia wynikające z realizacji programów w latach ubiegłych. W procesie tworzenia Programu uwzględniono zarówno obowiązujące przepisy prawa, jak i potrzeby lokalnych środowisk społecznych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także opracowano go w oparciu o środki finansowe zaplanowane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projekcie budżetu na rok 2026.</w:t>
      </w:r>
      <w:r>
        <w:rPr>
          <w:color w:val="000000" w:themeColor="text1"/>
        </w:rPr>
        <w:t xml:space="preserve"> </w:t>
      </w:r>
    </w:p>
    <w:p w14:paraId="5629C31D" w14:textId="77777777" w:rsidR="001671E4" w:rsidRDefault="000000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Projekt Programu został poddany konsultacjom społecznym, przeprowadzonym zgodnie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uchwałą nr X/54/15 Rady Miejskiej w Janowie Lubelskim z dnia 11 czerwca 2015 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sprawie określenia szczegółowego sposobu konsultowania z organizacjami pozarządowymi oraz podmiotami wymienionymi w art. 3 ust. 3 ustawy o działalności pożytku publicznego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o wolontariacie, projektów aktów prawa miejscowego w dziedzinach dotyczących działalności statutowej tych organizacji (Dz. Urz. Woj. Lubelskiego z 2015 r., poz. 2406).</w:t>
      </w:r>
    </w:p>
    <w:p w14:paraId="1B2F01E2" w14:textId="60701B17" w:rsidR="001671E4" w:rsidRDefault="0000000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Konsultacje, o których mowa w ust. 2 </w:t>
      </w:r>
      <w:r w:rsidRPr="00D421BE">
        <w:rPr>
          <w:rFonts w:ascii="Times New Roman" w:hAnsi="Times New Roman" w:cs="Times New Roman"/>
          <w:color w:val="000000" w:themeColor="text1"/>
          <w:sz w:val="24"/>
          <w:szCs w:val="24"/>
        </w:rPr>
        <w:t>przeprowad</w:t>
      </w:r>
      <w:r w:rsidR="007B12AD" w:rsidRPr="00D421BE">
        <w:rPr>
          <w:rFonts w:ascii="Times New Roman" w:hAnsi="Times New Roman" w:cs="Times New Roman"/>
          <w:color w:val="000000" w:themeColor="text1"/>
          <w:sz w:val="24"/>
          <w:szCs w:val="24"/>
        </w:rPr>
        <w:t>zone</w:t>
      </w:r>
      <w:r w:rsidRPr="00D42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2AD" w:rsidRPr="00D421BE">
        <w:rPr>
          <w:rFonts w:ascii="Times New Roman" w:hAnsi="Times New Roman" w:cs="Times New Roman"/>
          <w:color w:val="000000" w:themeColor="text1"/>
          <w:sz w:val="24"/>
          <w:szCs w:val="24"/>
        </w:rPr>
        <w:t>były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podstawie Zarządzenia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8913AB"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>124</w:t>
      </w:r>
      <w:r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Burmistrza Janowa Lubelskiego z dnia </w:t>
      </w:r>
      <w:r w:rsidR="008913AB"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>9 października</w:t>
      </w:r>
      <w:r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8913AB"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>9 października</w:t>
      </w:r>
      <w:r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do </w:t>
      </w:r>
      <w:r w:rsidR="008913AB"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891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października 2025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przez zamieszczenie projektu Programu,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wraz z formularzem konsultacyjnym,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stronie internetowej Urzędu Miejskiego (www.janowlubelski.pl), </w:t>
      </w:r>
      <w:bookmarkStart w:id="0" w:name="_Hlk20851753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Biuletynie Informacji Publicznej oraz na tablicy ogłoszeń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siedzibie Urzędu Miejskiego przy ul. Jana Zamoyskiego 59.</w:t>
      </w:r>
      <w:bookmarkEnd w:id="0"/>
    </w:p>
    <w:p w14:paraId="7568067A" w14:textId="53A52A7D" w:rsidR="001671E4" w:rsidRDefault="00000000">
      <w:pPr>
        <w:suppressAutoHyphens w:val="0"/>
        <w:spacing w:before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0840223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procesie konsultacji </w:t>
      </w:r>
      <w:r w:rsidRPr="008913AB">
        <w:rPr>
          <w:rFonts w:ascii="Times New Roman" w:hAnsi="Times New Roman" w:cs="Times New Roman"/>
          <w:sz w:val="24"/>
          <w:szCs w:val="24"/>
        </w:rPr>
        <w:t xml:space="preserve">społecznych uczestniczyły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organizacje pozarządowe oraz inne </w:t>
      </w:r>
      <w:r w:rsidR="0028098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mioty wskazane w art. 3 ust. 3 </w:t>
      </w:r>
      <w:r w:rsidRPr="008913AB">
        <w:rPr>
          <w:rFonts w:ascii="Times New Roman" w:hAnsi="Times New Roman" w:cs="Times New Roman"/>
          <w:sz w:val="24"/>
          <w:szCs w:val="24"/>
        </w:rPr>
        <w:t>ustawy</w:t>
      </w:r>
      <w:bookmarkEnd w:id="1"/>
      <w:r w:rsidRPr="008913AB">
        <w:rPr>
          <w:rFonts w:ascii="Times New Roman" w:hAnsi="Times New Roman" w:cs="Times New Roman"/>
          <w:sz w:val="24"/>
          <w:szCs w:val="24"/>
        </w:rPr>
        <w:t>.</w:t>
      </w:r>
    </w:p>
    <w:p w14:paraId="32CD6C2F" w14:textId="0BDF0F7F" w:rsidR="001671E4" w:rsidRDefault="00000000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Opinie do projektu Programu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rozpatrzeniu uwag </w:t>
      </w:r>
      <w:r w:rsidRPr="00D421BE">
        <w:rPr>
          <w:rFonts w:ascii="Times New Roman" w:hAnsi="Times New Roman" w:cs="Times New Roman"/>
          <w:color w:val="000000" w:themeColor="text1"/>
          <w:sz w:val="24"/>
          <w:szCs w:val="24"/>
        </w:rPr>
        <w:t>decy</w:t>
      </w:r>
      <w:r w:rsidR="007B12AD" w:rsidRPr="00D421BE">
        <w:rPr>
          <w:rFonts w:ascii="Times New Roman" w:hAnsi="Times New Roman" w:cs="Times New Roman"/>
          <w:color w:val="000000" w:themeColor="text1"/>
          <w:sz w:val="24"/>
          <w:szCs w:val="24"/>
        </w:rPr>
        <w:t>dowała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wpływu), można </w:t>
      </w:r>
      <w:r w:rsidR="007B12AD" w:rsidRPr="00D421BE">
        <w:rPr>
          <w:rFonts w:ascii="Times New Roman" w:hAnsi="Times New Roman" w:cs="Times New Roman"/>
          <w:color w:val="000000" w:themeColor="text1"/>
          <w:sz w:val="24"/>
          <w:szCs w:val="24"/>
        </w:rPr>
        <w:t>było</w:t>
      </w:r>
      <w:r w:rsidR="007B1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wnosić w terminie do </w:t>
      </w:r>
      <w:r w:rsidR="008913AB" w:rsidRPr="004242A4">
        <w:rPr>
          <w:rFonts w:ascii="Times New Roman" w:hAnsi="Times New Roman" w:cs="Times New Roman"/>
          <w:sz w:val="24"/>
          <w:szCs w:val="24"/>
        </w:rPr>
        <w:t>30</w:t>
      </w:r>
      <w:r w:rsidRPr="004242A4">
        <w:rPr>
          <w:rFonts w:ascii="Times New Roman" w:hAnsi="Times New Roman" w:cs="Times New Roman"/>
          <w:sz w:val="24"/>
          <w:szCs w:val="24"/>
        </w:rPr>
        <w:t xml:space="preserve"> października 2025 r. do godz.  15:30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następujący sposób: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- pocztą elektroniczną na adres: </w:t>
      </w:r>
      <w:hyperlink r:id="rId9">
        <w:r w:rsidR="001671E4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ewidencjaludnosci@janowlubelski.pl</w:t>
        </w:r>
      </w:hyperlink>
      <w:r w:rsidR="00827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- osobiście – poprzez złożenie formularza w sekretariacie Urzędu Miejskiego w Janowie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 Lubelskim, pok. nr 23 (I piętro),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- pocztą tradycyjną przesyłając na adres: Urząd Miejski, ul. Zamoyskiego 59,  23 – 300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 Janów Lubelski z dopiskiem „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Konsultacje programu współpracy Gminy Janów Lubelski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  <w:t xml:space="preserve">  z organizacjami pozarządowymi  na 2026 rok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" </w:t>
      </w:r>
      <w:bookmarkStart w:id="2" w:name="_Hlk208520071"/>
      <w:bookmarkEnd w:id="2"/>
    </w:p>
    <w:p w14:paraId="0DBC1647" w14:textId="434E16D5" w:rsidR="001671E4" w:rsidRDefault="000000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</w:t>
      </w:r>
      <w:r w:rsidR="007B12AD" w:rsidRPr="001D2D44">
        <w:rPr>
          <w:rFonts w:ascii="Times New Roman" w:hAnsi="Times New Roman"/>
          <w:sz w:val="24"/>
          <w:szCs w:val="24"/>
        </w:rPr>
        <w:t>W wyznaczonym terminie nie wpłynęły żadne uwagi ani propozycje zmian do projektu Programu ze strony uprawnionych organizacji pozarządowych.</w:t>
      </w:r>
    </w:p>
    <w:p w14:paraId="03AF550C" w14:textId="325D50D7" w:rsidR="001671E4" w:rsidRDefault="000000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Wynik konsultacji, w postaci protokołu z ich przebiegu </w:t>
      </w:r>
      <w:r w:rsidRPr="001D2D44">
        <w:rPr>
          <w:rFonts w:ascii="Times New Roman" w:hAnsi="Times New Roman" w:cs="Times New Roman"/>
          <w:color w:val="000000" w:themeColor="text1"/>
          <w:sz w:val="24"/>
          <w:szCs w:val="24"/>
        </w:rPr>
        <w:t>zosta</w:t>
      </w:r>
      <w:r w:rsidR="007B12AD" w:rsidRPr="001D2D44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opublikowany na stronie internetowej Urzędu</w:t>
      </w:r>
      <w:bookmarkStart w:id="3" w:name="_Hlk20851755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bookmarkEnd w:id="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hyperlink r:id="rId10">
        <w:r w:rsidR="001671E4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www.janowlubelski.pl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Biuletynie Informacji Publicznej oraz na tablicy ogłoszeń w siedzibie Urzędu.</w:t>
      </w:r>
    </w:p>
    <w:p w14:paraId="5D31DD7D" w14:textId="3395EC85" w:rsidR="001671E4" w:rsidRDefault="007C3860" w:rsidP="005E20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Po uchwaleniu rocznego Programu zostanie on ogłoszony na stronie internetowej Urzędu,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w Biuletynie Informacji Publicznej oraz na tablicy ogłoszeń w siedzibie Urzędu. </w:t>
      </w:r>
    </w:p>
    <w:p w14:paraId="773D9271" w14:textId="77777777" w:rsidR="005E2007" w:rsidRDefault="005E2007" w:rsidP="005E20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AE8AA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14:paraId="068C9CF3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powoływania i zasady działania komisji konkursowych do opiniowania ofert             w otwartych konkursach ofert</w:t>
      </w:r>
    </w:p>
    <w:p w14:paraId="5B6DCBED" w14:textId="77777777" w:rsidR="001671E4" w:rsidRDefault="00000000">
      <w:pPr>
        <w:pStyle w:val="NormalnyWeb"/>
        <w:shd w:val="clear" w:color="auto" w:fill="FFFFFF"/>
        <w:spacing w:line="276" w:lineRule="auto"/>
        <w:jc w:val="both"/>
      </w:pPr>
      <w:r>
        <w:t>1. Komisje konkursowe powoływane są przez Burmistrza Janowa Lubelskiego w drodze zarządzenia, celem opiniowania ofert, składanych w ramach otwartych konkursów ofert na realizację zadań publicznych Gminy.</w:t>
      </w:r>
    </w:p>
    <w:p w14:paraId="1E351F09" w14:textId="77777777" w:rsidR="001671E4" w:rsidRDefault="001671E4">
      <w:pPr>
        <w:pStyle w:val="NormalnyWeb"/>
        <w:shd w:val="clear" w:color="auto" w:fill="FFFFFF"/>
        <w:jc w:val="both"/>
      </w:pPr>
    </w:p>
    <w:p w14:paraId="76F4713C" w14:textId="77777777" w:rsidR="001671E4" w:rsidRDefault="00000000">
      <w:pPr>
        <w:pStyle w:val="NormalnyWeb"/>
        <w:shd w:val="clear" w:color="auto" w:fill="FFFFFF"/>
        <w:jc w:val="both"/>
      </w:pPr>
      <w:r>
        <w:t>2. Burmistrz, powołując komisję, wskazuje jej przewodniczącego.</w:t>
      </w:r>
    </w:p>
    <w:p w14:paraId="1AA90A41" w14:textId="77777777" w:rsidR="001671E4" w:rsidRDefault="001671E4">
      <w:pPr>
        <w:pStyle w:val="NormalnyWeb"/>
        <w:shd w:val="clear" w:color="auto" w:fill="FFFFFF"/>
      </w:pPr>
    </w:p>
    <w:p w14:paraId="61FB120A" w14:textId="77777777" w:rsidR="001671E4" w:rsidRDefault="00000000">
      <w:pPr>
        <w:pStyle w:val="NormalnyWeb"/>
        <w:shd w:val="clear" w:color="auto" w:fill="FFFFFF"/>
      </w:pPr>
      <w:r>
        <w:t>3. Do zadań komisji konkursowej należy:</w:t>
      </w:r>
    </w:p>
    <w:p w14:paraId="77EFECD6" w14:textId="77777777" w:rsidR="001671E4" w:rsidRDefault="001671E4">
      <w:pPr>
        <w:pStyle w:val="NormalnyWeb"/>
        <w:shd w:val="clear" w:color="auto" w:fill="FFFFFF"/>
      </w:pPr>
    </w:p>
    <w:p w14:paraId="4A5DBA76" w14:textId="77777777" w:rsidR="001671E4" w:rsidRDefault="00000000">
      <w:pPr>
        <w:pStyle w:val="NormalnyWeb"/>
        <w:shd w:val="clear" w:color="auto" w:fill="FFFFFF"/>
        <w:spacing w:line="276" w:lineRule="auto"/>
      </w:pPr>
      <w:r>
        <w:t>a) ocena ofert pod względem formalnym i merytorycznym, z uwzględnieniem kryteriów określonych w treści ogłoszenia,</w:t>
      </w:r>
    </w:p>
    <w:p w14:paraId="08C7304A" w14:textId="77777777" w:rsidR="001671E4" w:rsidRDefault="00000000">
      <w:pPr>
        <w:pStyle w:val="NormalnyWeb"/>
        <w:shd w:val="clear" w:color="auto" w:fill="FFFFFF"/>
        <w:spacing w:line="276" w:lineRule="auto"/>
      </w:pPr>
      <w:r>
        <w:t xml:space="preserve">b) przygotowanie propozycji podziału środków finansowych na realizację określonego zadania w przypadku wyboru więcej niż jednej oferty, </w:t>
      </w:r>
    </w:p>
    <w:p w14:paraId="5C943E2E" w14:textId="77777777" w:rsidR="001671E4" w:rsidRDefault="00000000">
      <w:pPr>
        <w:pStyle w:val="NormalnyWeb"/>
        <w:shd w:val="clear" w:color="auto" w:fill="FFFFFF"/>
        <w:spacing w:line="276" w:lineRule="auto"/>
      </w:pPr>
      <w:r>
        <w:t>c) sporządzenie protokołu z przebiegu prac komisji. Protokół powinien zawierać:</w:t>
      </w:r>
    </w:p>
    <w:p w14:paraId="3E224680" w14:textId="77777777" w:rsidR="001671E4" w:rsidRDefault="00000000">
      <w:pPr>
        <w:pStyle w:val="NormalnyWeb"/>
        <w:numPr>
          <w:ilvl w:val="0"/>
          <w:numId w:val="14"/>
        </w:numPr>
        <w:shd w:val="clear" w:color="auto" w:fill="FFFFFF"/>
        <w:spacing w:line="276" w:lineRule="auto"/>
      </w:pPr>
      <w:r>
        <w:t>wskazanie daty i miejsca posiedzenia komisji konkursowej;</w:t>
      </w:r>
    </w:p>
    <w:p w14:paraId="43F76388" w14:textId="77777777" w:rsidR="001671E4" w:rsidRDefault="00000000">
      <w:pPr>
        <w:pStyle w:val="NormalnyWeb"/>
        <w:numPr>
          <w:ilvl w:val="0"/>
          <w:numId w:val="14"/>
        </w:numPr>
        <w:shd w:val="clear" w:color="auto" w:fill="FFFFFF"/>
        <w:spacing w:line="276" w:lineRule="auto"/>
      </w:pPr>
      <w:r>
        <w:t>imiona i nazwiska członków komisji konkursowej;</w:t>
      </w:r>
    </w:p>
    <w:p w14:paraId="04B239BE" w14:textId="77777777" w:rsidR="001671E4" w:rsidRDefault="00000000">
      <w:pPr>
        <w:pStyle w:val="NormalnyWeb"/>
        <w:numPr>
          <w:ilvl w:val="0"/>
          <w:numId w:val="14"/>
        </w:numPr>
        <w:shd w:val="clear" w:color="auto" w:fill="FFFFFF"/>
        <w:spacing w:line="276" w:lineRule="auto"/>
      </w:pPr>
      <w:r>
        <w:t>liczbę zgłoszonych ofert ze wskazaniem nazwy podmiotu i tytułu zadania;</w:t>
      </w:r>
    </w:p>
    <w:p w14:paraId="445DDFA0" w14:textId="77777777" w:rsidR="001671E4" w:rsidRDefault="00000000">
      <w:pPr>
        <w:pStyle w:val="NormalnyWeb"/>
        <w:numPr>
          <w:ilvl w:val="0"/>
          <w:numId w:val="14"/>
        </w:numPr>
        <w:shd w:val="clear" w:color="auto" w:fill="FFFFFF"/>
        <w:spacing w:line="276" w:lineRule="auto"/>
      </w:pPr>
      <w:r>
        <w:t>wskazanie ofert odpowiadających warunkom konkursu;</w:t>
      </w:r>
    </w:p>
    <w:p w14:paraId="6058E067" w14:textId="77777777" w:rsidR="001671E4" w:rsidRDefault="00000000">
      <w:pPr>
        <w:pStyle w:val="NormalnyWeb"/>
        <w:numPr>
          <w:ilvl w:val="0"/>
          <w:numId w:val="14"/>
        </w:numPr>
        <w:shd w:val="clear" w:color="auto" w:fill="FFFFFF"/>
        <w:spacing w:line="276" w:lineRule="auto"/>
      </w:pPr>
      <w:r>
        <w:t>wskazanie ofert nie odpowiadających warunkom konkursu lub złożonym po terminie;</w:t>
      </w:r>
    </w:p>
    <w:p w14:paraId="4CA5C31B" w14:textId="77777777" w:rsidR="001671E4" w:rsidRDefault="00000000">
      <w:pPr>
        <w:pStyle w:val="NormalnyWeb"/>
        <w:numPr>
          <w:ilvl w:val="0"/>
          <w:numId w:val="14"/>
        </w:numPr>
        <w:shd w:val="clear" w:color="auto" w:fill="FFFFFF"/>
        <w:spacing w:line="276" w:lineRule="auto"/>
      </w:pPr>
      <w:r>
        <w:t>propozycję rozstrzygnięcia konkursu wraz z proponowanymi wysokościami dotacji;</w:t>
      </w:r>
    </w:p>
    <w:p w14:paraId="584FF1D9" w14:textId="539AFB4E" w:rsidR="00D96331" w:rsidRDefault="00000000" w:rsidP="00221FEE">
      <w:pPr>
        <w:pStyle w:val="NormalnyWeb"/>
        <w:numPr>
          <w:ilvl w:val="0"/>
          <w:numId w:val="14"/>
        </w:numPr>
        <w:shd w:val="clear" w:color="auto" w:fill="FFFFFF"/>
        <w:spacing w:line="276" w:lineRule="auto"/>
      </w:pPr>
      <w:r>
        <w:t>podpisy członków komisji.</w:t>
      </w:r>
    </w:p>
    <w:p w14:paraId="60D9BC12" w14:textId="77777777" w:rsidR="00D96331" w:rsidRDefault="00D96331">
      <w:pPr>
        <w:pStyle w:val="NormalnyWeb"/>
        <w:shd w:val="clear" w:color="auto" w:fill="FFFFFF"/>
        <w:spacing w:line="276" w:lineRule="auto"/>
        <w:ind w:left="720"/>
      </w:pPr>
    </w:p>
    <w:p w14:paraId="4CE32FD8" w14:textId="77777777" w:rsidR="001671E4" w:rsidRDefault="00000000">
      <w:pPr>
        <w:pStyle w:val="NormalnyWeb"/>
        <w:shd w:val="clear" w:color="auto" w:fill="FFFFFF"/>
        <w:spacing w:line="276" w:lineRule="auto"/>
        <w:jc w:val="both"/>
      </w:pPr>
      <w:r w:rsidRPr="004242A4">
        <w:t xml:space="preserve">4. </w:t>
      </w:r>
      <w:r>
        <w:t>Ostateczną decyzję o przyznaniu dotacji oraz ich wysokościach podejmuje Burmistrz, po zapoznaniu się z opinią przedstawioną w protokole z prac komisji konkursowej.</w:t>
      </w:r>
    </w:p>
    <w:p w14:paraId="42AF49E3" w14:textId="77777777" w:rsidR="001671E4" w:rsidRDefault="001671E4">
      <w:pPr>
        <w:pStyle w:val="NormalnyWeb"/>
        <w:shd w:val="clear" w:color="auto" w:fill="FFFFFF"/>
        <w:spacing w:line="276" w:lineRule="auto"/>
        <w:jc w:val="both"/>
      </w:pPr>
    </w:p>
    <w:p w14:paraId="5A367F0D" w14:textId="1C10DB14" w:rsidR="00CF202B" w:rsidRPr="00D96331" w:rsidRDefault="00000000" w:rsidP="00D96331">
      <w:pPr>
        <w:pStyle w:val="NormalnyWeb"/>
        <w:shd w:val="clear" w:color="auto" w:fill="FFFFFF"/>
        <w:spacing w:line="276" w:lineRule="auto"/>
        <w:jc w:val="both"/>
      </w:pPr>
      <w:r w:rsidRPr="004242A4">
        <w:t xml:space="preserve">5. </w:t>
      </w:r>
      <w:r>
        <w:t>Komisja rozwiązuje się z chwilą rozstrzygnięcia konkursu.</w:t>
      </w:r>
    </w:p>
    <w:p w14:paraId="66811C27" w14:textId="77777777" w:rsidR="005E2007" w:rsidRDefault="005E2007">
      <w:pPr>
        <w:rPr>
          <w:rFonts w:ascii="Times New Roman" w:hAnsi="Times New Roman" w:cs="Times New Roman"/>
          <w:b/>
          <w:sz w:val="24"/>
          <w:szCs w:val="24"/>
        </w:rPr>
      </w:pPr>
    </w:p>
    <w:p w14:paraId="49C2907D" w14:textId="77777777" w:rsidR="00A51A71" w:rsidRDefault="00A51A71" w:rsidP="00A51A71">
      <w:pPr>
        <w:rPr>
          <w:rFonts w:ascii="Times New Roman" w:hAnsi="Times New Roman" w:cs="Times New Roman"/>
          <w:b/>
          <w:sz w:val="24"/>
          <w:szCs w:val="24"/>
        </w:rPr>
      </w:pPr>
    </w:p>
    <w:p w14:paraId="25C042E7" w14:textId="77777777" w:rsidR="00A51A71" w:rsidRDefault="00A51A71" w:rsidP="00A51A71">
      <w:pPr>
        <w:rPr>
          <w:rFonts w:ascii="Times New Roman" w:hAnsi="Times New Roman" w:cs="Times New Roman"/>
          <w:b/>
          <w:sz w:val="24"/>
          <w:szCs w:val="24"/>
        </w:rPr>
      </w:pPr>
    </w:p>
    <w:p w14:paraId="05F7C191" w14:textId="482DF296" w:rsidR="001671E4" w:rsidRDefault="00000000" w:rsidP="00A51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14</w:t>
      </w:r>
    </w:p>
    <w:p w14:paraId="0CC98636" w14:textId="77777777" w:rsidR="001671E4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A2E7161" w14:textId="77777777" w:rsidR="001671E4" w:rsidRDefault="00000000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Program ma charakter otwarty, zakłada możliwość uwzględnienia nowych form współpracy i doskonalenia tych, które już zostały określone.</w:t>
      </w:r>
    </w:p>
    <w:p w14:paraId="52C04CB6" w14:textId="77777777" w:rsidR="001671E4" w:rsidRDefault="00000000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 xml:space="preserve">Zmiany niniejszego programu wymagają wprowadzenia w drodze uchwały Rady Miejskiej. </w:t>
      </w:r>
    </w:p>
    <w:p w14:paraId="364BBDFB" w14:textId="77777777" w:rsidR="001671E4" w:rsidRDefault="001671E4">
      <w:pPr>
        <w:jc w:val="both"/>
      </w:pPr>
    </w:p>
    <w:p w14:paraId="12C41430" w14:textId="77777777" w:rsidR="001671E4" w:rsidRDefault="001671E4"/>
    <w:p w14:paraId="07472C4A" w14:textId="77777777" w:rsidR="001671E4" w:rsidRDefault="001671E4"/>
    <w:p w14:paraId="507AC4DC" w14:textId="77777777" w:rsidR="001671E4" w:rsidRDefault="001671E4"/>
    <w:p w14:paraId="10DF0BAF" w14:textId="77777777" w:rsidR="001671E4" w:rsidRDefault="001671E4"/>
    <w:p w14:paraId="57CFF14B" w14:textId="77777777" w:rsidR="001671E4" w:rsidRDefault="001671E4"/>
    <w:p w14:paraId="5F68B757" w14:textId="77777777" w:rsidR="001671E4" w:rsidRDefault="001671E4"/>
    <w:p w14:paraId="4F4E706D" w14:textId="77777777" w:rsidR="001671E4" w:rsidRDefault="001671E4"/>
    <w:p w14:paraId="0F3BEE0D" w14:textId="77777777" w:rsidR="001671E4" w:rsidRDefault="001671E4"/>
    <w:p w14:paraId="09282425" w14:textId="77777777" w:rsidR="001671E4" w:rsidRDefault="001671E4"/>
    <w:p w14:paraId="63FF547D" w14:textId="77777777" w:rsidR="001671E4" w:rsidRDefault="001671E4"/>
    <w:p w14:paraId="55593053" w14:textId="77777777" w:rsidR="001671E4" w:rsidRDefault="001671E4"/>
    <w:p w14:paraId="599FD617" w14:textId="77777777" w:rsidR="001671E4" w:rsidRDefault="001671E4"/>
    <w:p w14:paraId="63E50672" w14:textId="77777777" w:rsidR="001671E4" w:rsidRDefault="001671E4"/>
    <w:p w14:paraId="6435384D" w14:textId="77777777" w:rsidR="001671E4" w:rsidRDefault="001671E4"/>
    <w:p w14:paraId="68BDC999" w14:textId="77777777" w:rsidR="001671E4" w:rsidRDefault="001671E4"/>
    <w:p w14:paraId="53EBD470" w14:textId="77777777" w:rsidR="001671E4" w:rsidRDefault="001671E4"/>
    <w:p w14:paraId="7E1711F7" w14:textId="77777777" w:rsidR="00002D12" w:rsidRDefault="00002D12"/>
    <w:p w14:paraId="20BEC3D4" w14:textId="77777777" w:rsidR="00002D12" w:rsidRDefault="00002D12"/>
    <w:p w14:paraId="7C50CAFA" w14:textId="77777777" w:rsidR="00221FEE" w:rsidRDefault="00221FEE"/>
    <w:p w14:paraId="71F0BDAA" w14:textId="77777777" w:rsidR="00221FEE" w:rsidRDefault="00221FEE"/>
    <w:p w14:paraId="5FC68A88" w14:textId="77777777" w:rsidR="00221FEE" w:rsidRDefault="00221FEE"/>
    <w:p w14:paraId="00AD11CF" w14:textId="77777777" w:rsidR="00002D12" w:rsidRDefault="00002D12"/>
    <w:p w14:paraId="1941AF12" w14:textId="77777777" w:rsidR="001671E4" w:rsidRDefault="00000000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Uzasadnienie</w:t>
      </w:r>
    </w:p>
    <w:p w14:paraId="07E60BFA" w14:textId="77777777" w:rsidR="001671E4" w:rsidRDefault="001671E4">
      <w:pPr>
        <w:pStyle w:val="Tekstpodstawowy"/>
        <w:jc w:val="center"/>
        <w:rPr>
          <w:sz w:val="28"/>
          <w:szCs w:val="28"/>
        </w:rPr>
      </w:pPr>
    </w:p>
    <w:p w14:paraId="1F661F68" w14:textId="77777777" w:rsidR="001671E4" w:rsidRDefault="001671E4">
      <w:pPr>
        <w:pStyle w:val="Tekstpodstawowy"/>
        <w:spacing w:line="276" w:lineRule="auto"/>
        <w:rPr>
          <w:b w:val="0"/>
          <w:sz w:val="28"/>
          <w:szCs w:val="28"/>
        </w:rPr>
      </w:pPr>
    </w:p>
    <w:p w14:paraId="2BCFAB5B" w14:textId="77777777" w:rsidR="001671E4" w:rsidRDefault="00000000">
      <w:pPr>
        <w:pStyle w:val="Tekstpodstawowy"/>
        <w:spacing w:line="276" w:lineRule="auto"/>
        <w:rPr>
          <w:b w:val="0"/>
        </w:rPr>
      </w:pPr>
      <w:r>
        <w:rPr>
          <w:b w:val="0"/>
          <w:sz w:val="28"/>
          <w:szCs w:val="28"/>
        </w:rPr>
        <w:t xml:space="preserve">      </w:t>
      </w:r>
      <w:r>
        <w:rPr>
          <w:b w:val="0"/>
        </w:rPr>
        <w:t xml:space="preserve">Art. 5a ust. 1 ustawy z dnia 24 kwietnia 2003 r. o działalności pożytku publicznego </w:t>
      </w:r>
      <w:r>
        <w:rPr>
          <w:b w:val="0"/>
        </w:rPr>
        <w:br/>
        <w:t xml:space="preserve">i o wolontariacie nakłada na organ stanowiący jednostki samorządu terytorialnego obowiązek uchwalenia rocznego programu współpracy z organizacjami pozarządowymi oraz podmiotami wymienionymi w art. 3 ust. 3 w/w ustawy. </w:t>
      </w:r>
    </w:p>
    <w:p w14:paraId="58ED7BFA" w14:textId="77777777" w:rsidR="001671E4" w:rsidRDefault="00000000">
      <w:pPr>
        <w:pStyle w:val="Tekstpodstawowy"/>
        <w:spacing w:line="276" w:lineRule="auto"/>
        <w:rPr>
          <w:b w:val="0"/>
          <w:i/>
        </w:rPr>
      </w:pPr>
      <w:r>
        <w:rPr>
          <w:b w:val="0"/>
        </w:rPr>
        <w:t xml:space="preserve">       Program ma na celu lepsze wykonywanie zadań Gminy Janów Lubelski poprzez możliwie pełne wykorzystanie potencjału organizacji pozarządowych, zwiększenie skuteczności </w:t>
      </w:r>
      <w:r>
        <w:rPr>
          <w:b w:val="0"/>
        </w:rPr>
        <w:br/>
        <w:t>i efektywności działań związanych z realizacją zadań publicznych i dalszy wzrost partycypacji społecznej w rozwiązywaniu problemów lokalnych</w:t>
      </w:r>
      <w:r>
        <w:rPr>
          <w:b w:val="0"/>
          <w:i/>
        </w:rPr>
        <w:t xml:space="preserve">.       </w:t>
      </w:r>
    </w:p>
    <w:p w14:paraId="29BA0F52" w14:textId="5E7A8BCC" w:rsidR="001671E4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Program został skonsultowany z organizacjami pozarządowymi w trybie uchwały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A6936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nr X/54/15 Rady Miejskiej w Janowie Lubelskim z dnia 11 czerwca 2015 r. w sprawie określenia szczegółowego sposobu konsultowania z organizacjami pozarządowymi </w:t>
      </w:r>
      <w:r w:rsidR="00FA6936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i podmiotami wymienionymi w art. 3 ust. 3 ustawy o działalności pożytku publicznego </w:t>
      </w:r>
      <w:r w:rsidR="00FA6936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i o wolontariacie, projektów aktów prawa miejscowego, w dziedzinach dotyczących działalności statutowej tych organizacji (Dz. Urz. Woj. Lub. z dnia 20 lipca 2015 r., poz. 2406). </w:t>
      </w:r>
    </w:p>
    <w:p w14:paraId="61EA8D09" w14:textId="77777777" w:rsidR="001671E4" w:rsidRDefault="00000000">
      <w:pPr>
        <w:pStyle w:val="Tekstpodstawowy"/>
        <w:spacing w:line="276" w:lineRule="auto"/>
        <w:rPr>
          <w:b w:val="0"/>
          <w:i/>
        </w:rPr>
      </w:pPr>
      <w:r>
        <w:rPr>
          <w:b w:val="0"/>
          <w:i/>
        </w:rPr>
        <w:t xml:space="preserve">                         </w:t>
      </w:r>
    </w:p>
    <w:p w14:paraId="7E3180B6" w14:textId="77777777" w:rsidR="001671E4" w:rsidRDefault="001671E4">
      <w:pPr>
        <w:pStyle w:val="Tekstpodstawowy"/>
        <w:spacing w:line="276" w:lineRule="auto"/>
        <w:jc w:val="center"/>
        <w:rPr>
          <w:i/>
          <w:sz w:val="28"/>
          <w:szCs w:val="28"/>
        </w:rPr>
      </w:pPr>
    </w:p>
    <w:p w14:paraId="4C23BC47" w14:textId="77777777" w:rsidR="001671E4" w:rsidRDefault="001671E4">
      <w:pPr>
        <w:jc w:val="center"/>
        <w:rPr>
          <w:b/>
        </w:rPr>
      </w:pPr>
    </w:p>
    <w:p w14:paraId="11FADADE" w14:textId="77777777" w:rsidR="001671E4" w:rsidRDefault="001671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B3FC7" w14:textId="77777777" w:rsidR="001671E4" w:rsidRDefault="001671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A99EC" w14:textId="77777777" w:rsidR="001671E4" w:rsidRDefault="001671E4">
      <w:pPr>
        <w:jc w:val="center"/>
        <w:rPr>
          <w:b/>
        </w:rPr>
      </w:pPr>
    </w:p>
    <w:p w14:paraId="5CAFCA66" w14:textId="77777777" w:rsidR="001671E4" w:rsidRDefault="001671E4">
      <w:pPr>
        <w:jc w:val="center"/>
        <w:rPr>
          <w:i/>
          <w:color w:val="FF0000"/>
        </w:rPr>
      </w:pPr>
    </w:p>
    <w:p w14:paraId="5EF498D3" w14:textId="77777777" w:rsidR="001671E4" w:rsidRDefault="001671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7B476" w14:textId="77777777" w:rsidR="001671E4" w:rsidRDefault="001671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F2FC98" w14:textId="77777777" w:rsidR="001671E4" w:rsidRDefault="001671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AD11202" w14:textId="77777777" w:rsidR="001671E4" w:rsidRDefault="001671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CB8CE" w14:textId="77777777" w:rsidR="001671E4" w:rsidRDefault="0016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3" w:lineRule="atLeast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14:paraId="0A3AAE33" w14:textId="77777777" w:rsidR="001671E4" w:rsidRDefault="0016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3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14:paraId="08399BA5" w14:textId="77777777" w:rsidR="001671E4" w:rsidRDefault="001671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71E4">
      <w:headerReference w:type="default" r:id="rId11"/>
      <w:headerReference w:type="first" r:id="rId12"/>
      <w:pgSz w:w="11906" w:h="16838"/>
      <w:pgMar w:top="1417" w:right="1417" w:bottom="1417" w:left="1417" w:header="0" w:footer="0" w:gutter="0"/>
      <w:pgNumType w:start="3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8657" w14:textId="77777777" w:rsidR="003C2E4C" w:rsidRDefault="003C2E4C">
      <w:pPr>
        <w:spacing w:after="0" w:line="240" w:lineRule="auto"/>
      </w:pPr>
      <w:r>
        <w:separator/>
      </w:r>
    </w:p>
  </w:endnote>
  <w:endnote w:type="continuationSeparator" w:id="0">
    <w:p w14:paraId="010ACA01" w14:textId="77777777" w:rsidR="003C2E4C" w:rsidRDefault="003C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BE98" w14:textId="77777777" w:rsidR="003C2E4C" w:rsidRDefault="003C2E4C">
      <w:pPr>
        <w:spacing w:after="0" w:line="240" w:lineRule="auto"/>
      </w:pPr>
      <w:r>
        <w:separator/>
      </w:r>
    </w:p>
  </w:footnote>
  <w:footnote w:type="continuationSeparator" w:id="0">
    <w:p w14:paraId="23505DDC" w14:textId="77777777" w:rsidR="003C2E4C" w:rsidRDefault="003C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248C" w14:textId="77777777" w:rsidR="001671E4" w:rsidRDefault="001671E4">
    <w:pPr>
      <w:tabs>
        <w:tab w:val="center" w:pos="4536"/>
        <w:tab w:val="left" w:pos="8080"/>
        <w:tab w:val="right" w:pos="9072"/>
      </w:tabs>
      <w:suppressAutoHyphens w:val="0"/>
      <w:jc w:val="right"/>
      <w:rPr>
        <w:sz w:val="20"/>
        <w:szCs w:val="20"/>
      </w:rPr>
    </w:pPr>
  </w:p>
  <w:p w14:paraId="6C20F7E8" w14:textId="07670FBE" w:rsidR="001671E4" w:rsidRDefault="00000000">
    <w:pPr>
      <w:tabs>
        <w:tab w:val="center" w:pos="4536"/>
        <w:tab w:val="left" w:pos="8080"/>
        <w:tab w:val="right" w:pos="9072"/>
      </w:tabs>
      <w:suppressAutoHyphens w:val="0"/>
      <w:jc w:val="right"/>
      <w:rPr>
        <w:sz w:val="20"/>
        <w:szCs w:val="20"/>
      </w:rPr>
    </w:pPr>
    <w:r>
      <w:rPr>
        <w:sz w:val="20"/>
        <w:szCs w:val="20"/>
      </w:rPr>
      <w:t xml:space="preserve">  </w:t>
    </w:r>
    <w:r>
      <w:rPr>
        <w:sz w:val="20"/>
        <w:szCs w:val="20"/>
      </w:rPr>
      <w:tab/>
    </w:r>
  </w:p>
  <w:p w14:paraId="47D37272" w14:textId="77777777" w:rsidR="001671E4" w:rsidRDefault="001671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1820" w14:textId="77777777" w:rsidR="001671E4" w:rsidRDefault="001671E4">
    <w:pPr>
      <w:tabs>
        <w:tab w:val="center" w:pos="4536"/>
        <w:tab w:val="left" w:pos="8080"/>
        <w:tab w:val="right" w:pos="9072"/>
      </w:tabs>
      <w:suppressAutoHyphens w:val="0"/>
      <w:jc w:val="right"/>
      <w:rPr>
        <w:sz w:val="20"/>
        <w:szCs w:val="20"/>
      </w:rPr>
    </w:pPr>
  </w:p>
  <w:p w14:paraId="0C837FA3" w14:textId="77777777" w:rsidR="001671E4" w:rsidRDefault="00000000">
    <w:pPr>
      <w:tabs>
        <w:tab w:val="center" w:pos="4536"/>
        <w:tab w:val="left" w:pos="8080"/>
        <w:tab w:val="right" w:pos="9072"/>
      </w:tabs>
      <w:suppressAutoHyphens w:val="0"/>
      <w:jc w:val="right"/>
      <w:rPr>
        <w:sz w:val="20"/>
        <w:szCs w:val="20"/>
      </w:rPr>
    </w:pPr>
    <w:r>
      <w:rPr>
        <w:sz w:val="20"/>
        <w:szCs w:val="20"/>
      </w:rPr>
      <w:t xml:space="preserve">  </w:t>
    </w:r>
    <w:r>
      <w:rPr>
        <w:sz w:val="20"/>
        <w:szCs w:val="20"/>
      </w:rPr>
      <w:tab/>
      <w:t xml:space="preserve">     Załącznik nr 1 do Zarządzenia Burmistrza Janowa Lubelskiego nr </w:t>
    </w:r>
    <w:r>
      <w:rPr>
        <w:sz w:val="20"/>
        <w:szCs w:val="20"/>
        <w:highlight w:val="yellow"/>
      </w:rPr>
      <w:t>…/</w:t>
    </w:r>
    <w:r>
      <w:rPr>
        <w:sz w:val="20"/>
        <w:szCs w:val="20"/>
      </w:rPr>
      <w:t xml:space="preserve">2025 z dnia </w:t>
    </w:r>
    <w:r>
      <w:rPr>
        <w:sz w:val="20"/>
        <w:szCs w:val="20"/>
        <w:highlight w:val="yellow"/>
      </w:rPr>
      <w:t>18 września 2025 r</w:t>
    </w:r>
    <w:r>
      <w:rPr>
        <w:sz w:val="20"/>
        <w:szCs w:val="20"/>
      </w:rPr>
      <w:t>.</w:t>
    </w:r>
  </w:p>
  <w:p w14:paraId="2BC43502" w14:textId="77777777" w:rsidR="001671E4" w:rsidRDefault="00167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1FA"/>
    <w:multiLevelType w:val="multilevel"/>
    <w:tmpl w:val="5B06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2D201B"/>
    <w:multiLevelType w:val="multilevel"/>
    <w:tmpl w:val="C0AC3DC2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426032"/>
    <w:multiLevelType w:val="multilevel"/>
    <w:tmpl w:val="6C7652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00553"/>
    <w:multiLevelType w:val="multilevel"/>
    <w:tmpl w:val="BE4A8FB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523745F3"/>
    <w:multiLevelType w:val="multilevel"/>
    <w:tmpl w:val="6E3A274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8A4998"/>
    <w:multiLevelType w:val="multilevel"/>
    <w:tmpl w:val="44B4110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A06E60"/>
    <w:multiLevelType w:val="multilevel"/>
    <w:tmpl w:val="607CD3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03805B0"/>
    <w:multiLevelType w:val="multilevel"/>
    <w:tmpl w:val="DDB4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0C24CE4"/>
    <w:multiLevelType w:val="multilevel"/>
    <w:tmpl w:val="19F406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5024E7C"/>
    <w:multiLevelType w:val="multilevel"/>
    <w:tmpl w:val="82DCC6A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6D8025AA"/>
    <w:multiLevelType w:val="multilevel"/>
    <w:tmpl w:val="30048042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1" w15:restartNumberingAfterBreak="0">
    <w:nsid w:val="708452F3"/>
    <w:multiLevelType w:val="multilevel"/>
    <w:tmpl w:val="E5A8E85A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2" w15:restartNumberingAfterBreak="0">
    <w:nsid w:val="70F6671C"/>
    <w:multiLevelType w:val="multilevel"/>
    <w:tmpl w:val="FA3A0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2736697"/>
    <w:multiLevelType w:val="multilevel"/>
    <w:tmpl w:val="1780D8D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73B401DA"/>
    <w:multiLevelType w:val="multilevel"/>
    <w:tmpl w:val="4A8AF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AD75DD"/>
    <w:multiLevelType w:val="multilevel"/>
    <w:tmpl w:val="C054F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7344907">
    <w:abstractNumId w:val="15"/>
  </w:num>
  <w:num w:numId="2" w16cid:durableId="408573897">
    <w:abstractNumId w:val="6"/>
  </w:num>
  <w:num w:numId="3" w16cid:durableId="1954825105">
    <w:abstractNumId w:val="0"/>
  </w:num>
  <w:num w:numId="4" w16cid:durableId="900022567">
    <w:abstractNumId w:val="2"/>
  </w:num>
  <w:num w:numId="5" w16cid:durableId="816336123">
    <w:abstractNumId w:val="10"/>
  </w:num>
  <w:num w:numId="6" w16cid:durableId="538708134">
    <w:abstractNumId w:val="11"/>
  </w:num>
  <w:num w:numId="7" w16cid:durableId="1929994531">
    <w:abstractNumId w:val="8"/>
  </w:num>
  <w:num w:numId="8" w16cid:durableId="495656463">
    <w:abstractNumId w:val="5"/>
  </w:num>
  <w:num w:numId="9" w16cid:durableId="458110607">
    <w:abstractNumId w:val="14"/>
  </w:num>
  <w:num w:numId="10" w16cid:durableId="797915485">
    <w:abstractNumId w:val="3"/>
  </w:num>
  <w:num w:numId="11" w16cid:durableId="1743747793">
    <w:abstractNumId w:val="13"/>
  </w:num>
  <w:num w:numId="12" w16cid:durableId="1396396009">
    <w:abstractNumId w:val="9"/>
  </w:num>
  <w:num w:numId="13" w16cid:durableId="1429497912">
    <w:abstractNumId w:val="1"/>
  </w:num>
  <w:num w:numId="14" w16cid:durableId="350304118">
    <w:abstractNumId w:val="4"/>
  </w:num>
  <w:num w:numId="15" w16cid:durableId="1678733079">
    <w:abstractNumId w:val="7"/>
  </w:num>
  <w:num w:numId="16" w16cid:durableId="202911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E4"/>
    <w:rsid w:val="00002D12"/>
    <w:rsid w:val="00102B4C"/>
    <w:rsid w:val="0016020B"/>
    <w:rsid w:val="001671E4"/>
    <w:rsid w:val="001D0E7C"/>
    <w:rsid w:val="001D2D44"/>
    <w:rsid w:val="00221FEE"/>
    <w:rsid w:val="00280989"/>
    <w:rsid w:val="00363C75"/>
    <w:rsid w:val="003A0E37"/>
    <w:rsid w:val="003C2E4C"/>
    <w:rsid w:val="004242A4"/>
    <w:rsid w:val="004B2F7F"/>
    <w:rsid w:val="004C55AE"/>
    <w:rsid w:val="00546526"/>
    <w:rsid w:val="005E2007"/>
    <w:rsid w:val="005E4389"/>
    <w:rsid w:val="005F6C0B"/>
    <w:rsid w:val="006000B7"/>
    <w:rsid w:val="0065282F"/>
    <w:rsid w:val="006571FE"/>
    <w:rsid w:val="006B71D0"/>
    <w:rsid w:val="006D505D"/>
    <w:rsid w:val="006D7C34"/>
    <w:rsid w:val="00722DE9"/>
    <w:rsid w:val="007B12AD"/>
    <w:rsid w:val="007C3860"/>
    <w:rsid w:val="0082465A"/>
    <w:rsid w:val="008274C6"/>
    <w:rsid w:val="008913AB"/>
    <w:rsid w:val="00992A63"/>
    <w:rsid w:val="009B0F30"/>
    <w:rsid w:val="009C03BA"/>
    <w:rsid w:val="009D78A0"/>
    <w:rsid w:val="00A112E9"/>
    <w:rsid w:val="00A205C1"/>
    <w:rsid w:val="00A51A71"/>
    <w:rsid w:val="00B1459B"/>
    <w:rsid w:val="00B721BB"/>
    <w:rsid w:val="00BA25C0"/>
    <w:rsid w:val="00BE6690"/>
    <w:rsid w:val="00C97AC0"/>
    <w:rsid w:val="00CF202B"/>
    <w:rsid w:val="00D421BE"/>
    <w:rsid w:val="00D5008E"/>
    <w:rsid w:val="00D96331"/>
    <w:rsid w:val="00DC405C"/>
    <w:rsid w:val="00DD37C0"/>
    <w:rsid w:val="00FA42D9"/>
    <w:rsid w:val="00FA6936"/>
    <w:rsid w:val="00FC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6E4E1"/>
  <w15:docId w15:val="{BD726539-2565-416C-A01E-EC1E476D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CC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071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EE48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504CE"/>
    <w:rPr>
      <w:b/>
      <w:b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613C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F56D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20716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C2071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B3827"/>
  </w:style>
  <w:style w:type="character" w:customStyle="1" w:styleId="StopkaZnak">
    <w:name w:val="Stopka Znak"/>
    <w:basedOn w:val="Domylnaczcionkaakapitu"/>
    <w:link w:val="Stopka"/>
    <w:uiPriority w:val="99"/>
    <w:qFormat/>
    <w:rsid w:val="00CB3827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30FF9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B382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EE48D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B50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61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C207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46EEA"/>
  </w:style>
  <w:style w:type="paragraph" w:styleId="NormalnyWeb">
    <w:name w:val="Normal (Web)"/>
    <w:basedOn w:val="Normalny"/>
    <w:uiPriority w:val="99"/>
    <w:unhideWhenUsed/>
    <w:qFormat/>
    <w:rsid w:val="00C52C35"/>
    <w:pPr>
      <w:spacing w:after="0" w:line="207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B382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owlubelski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anowlubelski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idencjaludnosci@janowlubel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2C842-5D90-4E9D-B804-E604A411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2569</Words>
  <Characters>15415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Misztal</dc:creator>
  <dc:description/>
  <cp:lastModifiedBy>Bożena Skubik</cp:lastModifiedBy>
  <cp:revision>25</cp:revision>
  <cp:lastPrinted>2025-11-19T13:04:00Z</cp:lastPrinted>
  <dcterms:created xsi:type="dcterms:W3CDTF">2025-10-08T07:27:00Z</dcterms:created>
  <dcterms:modified xsi:type="dcterms:W3CDTF">2025-11-19T14:14:00Z</dcterms:modified>
  <dc:language>pl-PL</dc:language>
</cp:coreProperties>
</file>